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F57A" w14:textId="77777777" w:rsidR="00BF127A" w:rsidRPr="00BF127A" w:rsidRDefault="00BF127A">
      <w:pPr>
        <w:rPr>
          <w:rFonts w:ascii="Abadi MT Condensed Light" w:hAnsi="Abadi MT Condensed Light"/>
        </w:rPr>
      </w:pPr>
    </w:p>
    <w:p w14:paraId="17DC6D14" w14:textId="736B807B" w:rsidR="0034496E" w:rsidRPr="00BF127A" w:rsidRDefault="00BF127A">
      <w:pPr>
        <w:rPr>
          <w:rFonts w:ascii="Abadi MT Condensed Light" w:hAnsi="Abadi MT Condensed Light"/>
          <w:b/>
          <w:bCs/>
        </w:rPr>
      </w:pPr>
      <w:r w:rsidRPr="00BF127A">
        <w:rPr>
          <w:rFonts w:ascii="Calibri" w:hAnsi="Calibri" w:cs="Calibri"/>
          <w:b/>
          <w:bCs/>
        </w:rPr>
        <w:t>Стартовал</w:t>
      </w:r>
      <w:r w:rsidRPr="00BF127A">
        <w:rPr>
          <w:rFonts w:ascii="Abadi MT Condensed Light" w:hAnsi="Abadi MT Condensed Light"/>
          <w:b/>
          <w:bCs/>
        </w:rPr>
        <w:t xml:space="preserve"> </w:t>
      </w:r>
      <w:r w:rsidRPr="00BF127A">
        <w:rPr>
          <w:rFonts w:ascii="Calibri" w:hAnsi="Calibri" w:cs="Calibri"/>
          <w:b/>
          <w:bCs/>
        </w:rPr>
        <w:t>конкурс</w:t>
      </w:r>
      <w:r w:rsidRPr="00BF127A">
        <w:rPr>
          <w:rFonts w:ascii="Abadi MT Condensed Light" w:hAnsi="Abadi MT Condensed Light"/>
          <w:b/>
          <w:bCs/>
        </w:rPr>
        <w:t xml:space="preserve"> «</w:t>
      </w:r>
      <w:r w:rsidRPr="00BF127A">
        <w:rPr>
          <w:rFonts w:ascii="Calibri" w:hAnsi="Calibri" w:cs="Calibri"/>
          <w:b/>
          <w:bCs/>
        </w:rPr>
        <w:t>Бюджет</w:t>
      </w:r>
      <w:r w:rsidRPr="00BF127A">
        <w:rPr>
          <w:rFonts w:ascii="Abadi MT Condensed Light" w:hAnsi="Abadi MT Condensed Light"/>
          <w:b/>
          <w:bCs/>
        </w:rPr>
        <w:t xml:space="preserve"> </w:t>
      </w:r>
      <w:r w:rsidRPr="00BF127A">
        <w:rPr>
          <w:rFonts w:ascii="Calibri" w:hAnsi="Calibri" w:cs="Calibri"/>
          <w:b/>
          <w:bCs/>
        </w:rPr>
        <w:t>для</w:t>
      </w:r>
      <w:r w:rsidRPr="00BF127A">
        <w:rPr>
          <w:rFonts w:ascii="Abadi MT Condensed Light" w:hAnsi="Abadi MT Condensed Light"/>
          <w:b/>
          <w:bCs/>
        </w:rPr>
        <w:t xml:space="preserve"> </w:t>
      </w:r>
      <w:r w:rsidRPr="00BF127A">
        <w:rPr>
          <w:rFonts w:ascii="Calibri" w:hAnsi="Calibri" w:cs="Calibri"/>
          <w:b/>
          <w:bCs/>
        </w:rPr>
        <w:t>граждан</w:t>
      </w:r>
      <w:r w:rsidRPr="00BF127A">
        <w:rPr>
          <w:rFonts w:ascii="Abadi MT Condensed Light" w:hAnsi="Abadi MT Condensed Light"/>
          <w:b/>
          <w:bCs/>
        </w:rPr>
        <w:t>»</w:t>
      </w:r>
    </w:p>
    <w:p w14:paraId="2C07CB92" w14:textId="4219766E" w:rsidR="00BF127A" w:rsidRPr="00BF127A" w:rsidRDefault="00BF127A">
      <w:pPr>
        <w:rPr>
          <w:rFonts w:ascii="Abadi MT Condensed Light" w:hAnsi="Abadi MT Condensed Light"/>
        </w:rPr>
      </w:pPr>
    </w:p>
    <w:p w14:paraId="65E1445B" w14:textId="009A770C" w:rsidR="00BF127A" w:rsidRPr="00BF127A" w:rsidRDefault="00BF127A" w:rsidP="00BF127A">
      <w:pPr>
        <w:jc w:val="both"/>
        <w:rPr>
          <w:rFonts w:ascii="Abadi MT Condensed Light" w:hAnsi="Abadi MT Condensed Light"/>
          <w:b/>
          <w:bCs/>
          <w:i/>
          <w:iCs/>
        </w:rPr>
      </w:pPr>
      <w:r w:rsidRPr="00BF127A">
        <w:rPr>
          <w:rFonts w:ascii="Calibri" w:hAnsi="Calibri" w:cs="Calibri"/>
          <w:b/>
          <w:bCs/>
          <w:i/>
          <w:iCs/>
        </w:rPr>
        <w:t>Почти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каждый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день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из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СМИ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или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в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разговорах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мы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слышим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государственном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бюджете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, </w:t>
      </w:r>
      <w:r w:rsidRPr="00BF127A">
        <w:rPr>
          <w:rFonts w:ascii="Calibri" w:hAnsi="Calibri" w:cs="Calibri"/>
          <w:b/>
          <w:bCs/>
          <w:i/>
          <w:iCs/>
        </w:rPr>
        <w:t>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бюджете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организации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или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личном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, </w:t>
      </w:r>
      <w:r w:rsidRPr="00BF127A">
        <w:rPr>
          <w:rFonts w:ascii="Calibri" w:hAnsi="Calibri" w:cs="Calibri"/>
          <w:b/>
          <w:bCs/>
          <w:i/>
          <w:iCs/>
        </w:rPr>
        <w:t>семейном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бюджете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. </w:t>
      </w:r>
      <w:r w:rsidRPr="00BF127A">
        <w:rPr>
          <w:rFonts w:ascii="Calibri" w:hAnsi="Calibri" w:cs="Calibri"/>
          <w:b/>
          <w:bCs/>
          <w:i/>
          <w:iCs/>
        </w:rPr>
        <w:t>Это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важная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и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нужная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информация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, </w:t>
      </w:r>
      <w:r w:rsidRPr="00BF127A">
        <w:rPr>
          <w:rFonts w:ascii="Calibri" w:hAnsi="Calibri" w:cs="Calibri"/>
          <w:b/>
          <w:bCs/>
          <w:i/>
          <w:iCs/>
        </w:rPr>
        <w:t>но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часто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ее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подают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так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, </w:t>
      </w:r>
      <w:r w:rsidRPr="00BF127A">
        <w:rPr>
          <w:rFonts w:ascii="Calibri" w:hAnsi="Calibri" w:cs="Calibri"/>
          <w:b/>
          <w:bCs/>
          <w:i/>
          <w:iCs/>
        </w:rPr>
        <w:t>что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разобраться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в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ней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может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только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специалист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. </w:t>
      </w:r>
      <w:r w:rsidRPr="00BF127A">
        <w:rPr>
          <w:rFonts w:ascii="Calibri" w:hAnsi="Calibri" w:cs="Calibri"/>
          <w:b/>
          <w:bCs/>
          <w:i/>
          <w:iCs/>
        </w:rPr>
        <w:t>Если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вы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знаете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, </w:t>
      </w:r>
      <w:r w:rsidRPr="00BF127A">
        <w:rPr>
          <w:rFonts w:ascii="Calibri" w:hAnsi="Calibri" w:cs="Calibri"/>
          <w:b/>
          <w:bCs/>
          <w:i/>
          <w:iCs/>
        </w:rPr>
        <w:t>как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рассказать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бюджете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интересно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, </w:t>
      </w:r>
      <w:r w:rsidRPr="00BF127A">
        <w:rPr>
          <w:rFonts w:ascii="Calibri" w:hAnsi="Calibri" w:cs="Calibri"/>
          <w:b/>
          <w:bCs/>
          <w:i/>
          <w:iCs/>
        </w:rPr>
        <w:t>то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мы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предлагаем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вам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поучаствовать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во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всероссийском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конкурсе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проектов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«</w:t>
      </w:r>
      <w:r w:rsidRPr="00BF127A">
        <w:rPr>
          <w:rFonts w:ascii="Calibri" w:hAnsi="Calibri" w:cs="Calibri"/>
          <w:b/>
          <w:bCs/>
          <w:i/>
          <w:iCs/>
        </w:rPr>
        <w:t>Бюджет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для</w:t>
      </w:r>
      <w:r w:rsidRPr="00BF127A">
        <w:rPr>
          <w:rFonts w:ascii="Abadi MT Condensed Light" w:hAnsi="Abadi MT Condensed Light"/>
          <w:b/>
          <w:bCs/>
          <w:i/>
          <w:iCs/>
        </w:rPr>
        <w:t xml:space="preserve"> </w:t>
      </w:r>
      <w:r w:rsidRPr="00BF127A">
        <w:rPr>
          <w:rFonts w:ascii="Calibri" w:hAnsi="Calibri" w:cs="Calibri"/>
          <w:b/>
          <w:bCs/>
          <w:i/>
          <w:iCs/>
        </w:rPr>
        <w:t>граждан</w:t>
      </w:r>
      <w:r w:rsidRPr="00BF127A">
        <w:rPr>
          <w:rFonts w:ascii="Abadi MT Condensed Light" w:hAnsi="Abadi MT Condensed Light"/>
          <w:b/>
          <w:bCs/>
          <w:i/>
          <w:iCs/>
        </w:rPr>
        <w:t>».</w:t>
      </w:r>
    </w:p>
    <w:p w14:paraId="40D5C639" w14:textId="642261C1" w:rsidR="00BF127A" w:rsidRPr="00BF127A" w:rsidRDefault="00BF127A" w:rsidP="00BF127A">
      <w:pPr>
        <w:jc w:val="both"/>
        <w:rPr>
          <w:rFonts w:ascii="Abadi MT Condensed Light" w:hAnsi="Abadi MT Condensed Light"/>
        </w:rPr>
      </w:pPr>
    </w:p>
    <w:p w14:paraId="641794BE" w14:textId="56D64AE5" w:rsidR="00BF127A" w:rsidRPr="00BF127A" w:rsidRDefault="00BF127A" w:rsidP="00BF127A">
      <w:pPr>
        <w:jc w:val="both"/>
        <w:rPr>
          <w:rFonts w:ascii="Abadi MT Condensed Light" w:hAnsi="Abadi MT Condensed Light"/>
        </w:rPr>
      </w:pPr>
      <w:r w:rsidRPr="00BF127A">
        <w:rPr>
          <w:rFonts w:ascii="Calibri Light" w:hAnsi="Calibri Light" w:cs="Calibri Light"/>
        </w:rPr>
        <w:t>Это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ежегодный</w:t>
      </w:r>
      <w:r w:rsidRPr="00BF127A">
        <w:rPr>
          <w:rFonts w:ascii="Abadi MT Condensed Light" w:hAnsi="Abadi MT Condensed Light"/>
        </w:rPr>
        <w:t xml:space="preserve"> </w:t>
      </w:r>
      <w:hyperlink r:id="rId6" w:history="1">
        <w:commentRangeStart w:id="0"/>
        <w:commentRangeStart w:id="1"/>
        <w:r w:rsidRPr="00BF127A">
          <w:rPr>
            <w:rStyle w:val="a9"/>
            <w:rFonts w:ascii="Calibri Light" w:hAnsi="Calibri Light" w:cs="Calibri Light"/>
          </w:rPr>
          <w:t>конкурс</w:t>
        </w:r>
        <w:commentRangeEnd w:id="0"/>
        <w:r w:rsidRPr="00BF127A">
          <w:rPr>
            <w:rStyle w:val="a9"/>
            <w:rFonts w:ascii="Abadi MT Condensed Light" w:hAnsi="Abadi MT Condensed Light"/>
            <w:sz w:val="16"/>
            <w:szCs w:val="16"/>
          </w:rPr>
          <w:commentReference w:id="0"/>
        </w:r>
        <w:commentRangeEnd w:id="1"/>
        <w:r w:rsidRPr="00BF127A">
          <w:rPr>
            <w:rStyle w:val="a9"/>
            <w:rFonts w:ascii="Abadi MT Condensed Light" w:hAnsi="Abadi MT Condensed Light"/>
            <w:sz w:val="16"/>
            <w:szCs w:val="16"/>
          </w:rPr>
          <w:commentReference w:id="1"/>
        </w:r>
      </w:hyperlink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организованный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Финансовым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университетом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правительстве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РФ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участии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Центра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финансовой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грамотности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НИФИ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Минфина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России</w:t>
      </w:r>
      <w:r w:rsidRPr="00BF127A">
        <w:rPr>
          <w:rFonts w:ascii="Abadi MT Condensed Light" w:hAnsi="Abadi MT Condensed Light"/>
        </w:rPr>
        <w:t>.</w:t>
      </w:r>
    </w:p>
    <w:p w14:paraId="77B23B80" w14:textId="77777777" w:rsidR="00BF127A" w:rsidRPr="00BF127A" w:rsidRDefault="00BF127A" w:rsidP="00BF127A">
      <w:pPr>
        <w:jc w:val="both"/>
        <w:rPr>
          <w:rFonts w:ascii="Abadi MT Condensed Light" w:hAnsi="Abadi MT Condensed Light"/>
        </w:rPr>
      </w:pPr>
    </w:p>
    <w:p w14:paraId="0BA18EB8" w14:textId="77777777" w:rsidR="00BF127A" w:rsidRPr="00BF127A" w:rsidRDefault="00BF127A" w:rsidP="00BF127A">
      <w:pPr>
        <w:jc w:val="both"/>
        <w:rPr>
          <w:rFonts w:ascii="Abadi MT Condensed Light" w:hAnsi="Abadi MT Condensed Light"/>
        </w:rPr>
      </w:pPr>
      <w:r w:rsidRPr="00BF127A">
        <w:rPr>
          <w:rFonts w:ascii="Calibri Light" w:hAnsi="Calibri Light" w:cs="Calibri Light"/>
        </w:rPr>
        <w:t>Конкурс</w:t>
      </w:r>
      <w:r w:rsidRPr="00BF127A">
        <w:rPr>
          <w:rFonts w:ascii="Abadi MT Condensed Light" w:hAnsi="Abadi MT Condensed Light"/>
        </w:rPr>
        <w:t xml:space="preserve"> «</w:t>
      </w:r>
      <w:r w:rsidRPr="00BF127A">
        <w:rPr>
          <w:rFonts w:ascii="Calibri Light" w:hAnsi="Calibri Light" w:cs="Calibri Light"/>
        </w:rPr>
        <w:t>Бюджет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для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граждан</w:t>
      </w:r>
      <w:r w:rsidRPr="00BF127A">
        <w:rPr>
          <w:rFonts w:ascii="Abadi MT Condensed Light" w:hAnsi="Abadi MT Condensed Light"/>
        </w:rPr>
        <w:t xml:space="preserve">» </w:t>
      </w:r>
      <w:r w:rsidRPr="00BF127A">
        <w:rPr>
          <w:rFonts w:ascii="Calibri Light" w:hAnsi="Calibri Light" w:cs="Calibri Light"/>
        </w:rPr>
        <w:t>дает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возможность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креатива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самых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разных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направлениях</w:t>
      </w:r>
      <w:r w:rsidRPr="00BF127A">
        <w:rPr>
          <w:rFonts w:ascii="Abadi MT Condensed Light" w:hAnsi="Abadi MT Condensed Light"/>
        </w:rPr>
        <w:t xml:space="preserve">: </w:t>
      </w:r>
      <w:r w:rsidRPr="00BF127A">
        <w:rPr>
          <w:rFonts w:ascii="Calibri Light" w:hAnsi="Calibri Light" w:cs="Calibri Light"/>
        </w:rPr>
        <w:t>рассказ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грамотном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планировании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личного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семейного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бюджета</w:t>
      </w:r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опыт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проведении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образовательных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мероприятий</w:t>
      </w:r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наглядные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пособия</w:t>
      </w:r>
      <w:r w:rsidRPr="00BF127A">
        <w:rPr>
          <w:rFonts w:ascii="Abadi MT Condensed Light" w:hAnsi="Abadi MT Condensed Light"/>
        </w:rPr>
        <w:t xml:space="preserve"> – </w:t>
      </w:r>
      <w:r w:rsidRPr="00BF127A">
        <w:rPr>
          <w:rFonts w:ascii="Calibri Light" w:hAnsi="Calibri Light" w:cs="Calibri Light"/>
        </w:rPr>
        <w:t>все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это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призвано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еще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раз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обратить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внимание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на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финансовую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грамотность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каждого</w:t>
      </w:r>
      <w:r w:rsidRPr="00BF127A">
        <w:rPr>
          <w:rFonts w:ascii="Abadi MT Condensed Light" w:hAnsi="Abadi MT Condensed Light"/>
        </w:rPr>
        <w:t>.</w:t>
      </w:r>
    </w:p>
    <w:p w14:paraId="4FECEE00" w14:textId="77777777" w:rsidR="00BF127A" w:rsidRPr="00BF127A" w:rsidRDefault="00BF127A" w:rsidP="00BF127A">
      <w:pPr>
        <w:jc w:val="both"/>
        <w:rPr>
          <w:rFonts w:ascii="Abadi MT Condensed Light" w:hAnsi="Abadi MT Condensed Light"/>
        </w:rPr>
      </w:pPr>
    </w:p>
    <w:p w14:paraId="4F7368F0" w14:textId="77777777" w:rsidR="00BF127A" w:rsidRPr="00BF127A" w:rsidRDefault="00BF127A" w:rsidP="00BF127A">
      <w:pPr>
        <w:jc w:val="both"/>
        <w:rPr>
          <w:rFonts w:ascii="Abadi MT Condensed Light" w:hAnsi="Abadi MT Condensed Light"/>
        </w:rPr>
      </w:pPr>
      <w:r w:rsidRPr="00BF127A">
        <w:rPr>
          <w:rFonts w:ascii="Calibri Light" w:hAnsi="Calibri Light" w:cs="Calibri Light"/>
        </w:rPr>
        <w:t>У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каждого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участника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есть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возможность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рассказать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личных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общественных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бюджетах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картинках</w:t>
      </w:r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видеороликах</w:t>
      </w:r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сделать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информационную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панель</w:t>
      </w:r>
      <w:r w:rsidRPr="00BF127A">
        <w:rPr>
          <w:rFonts w:ascii="Abadi MT Condensed Light" w:hAnsi="Abadi MT Condensed Light"/>
        </w:rPr>
        <w:t xml:space="preserve"> (</w:t>
      </w:r>
      <w:proofErr w:type="spellStart"/>
      <w:r w:rsidRPr="00BF127A">
        <w:rPr>
          <w:rFonts w:ascii="Calibri Light" w:hAnsi="Calibri Light" w:cs="Calibri Light"/>
        </w:rPr>
        <w:t>дашборд</w:t>
      </w:r>
      <w:proofErr w:type="spellEnd"/>
      <w:r w:rsidRPr="00BF127A">
        <w:rPr>
          <w:rFonts w:ascii="Abadi MT Condensed Light" w:hAnsi="Abadi MT Condensed Light"/>
        </w:rPr>
        <w:t xml:space="preserve">), </w:t>
      </w:r>
      <w:r w:rsidRPr="00BF127A">
        <w:rPr>
          <w:rFonts w:ascii="Calibri Light" w:hAnsi="Calibri Light" w:cs="Calibri Light"/>
        </w:rPr>
        <w:t>провести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анализ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практики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развития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бюджета</w:t>
      </w:r>
      <w:r w:rsidRPr="00BF127A">
        <w:rPr>
          <w:rFonts w:ascii="Abadi MT Condensed Light" w:hAnsi="Abadi MT Condensed Light"/>
        </w:rPr>
        <w:t xml:space="preserve">. </w:t>
      </w:r>
      <w:r w:rsidRPr="00BF127A">
        <w:rPr>
          <w:rFonts w:ascii="Calibri Light" w:hAnsi="Calibri Light" w:cs="Calibri Light"/>
        </w:rPr>
        <w:t>Конкурс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проводится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отдельно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для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физических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юридических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лиц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два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этапа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номинациям</w:t>
      </w:r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утвержденным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Рабочей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группой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Минфина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России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под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председательством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замминистра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финансов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РФ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А</w:t>
      </w:r>
      <w:r w:rsidRPr="00BF127A">
        <w:rPr>
          <w:rFonts w:ascii="Abadi MT Condensed Light" w:hAnsi="Abadi MT Condensed Light"/>
        </w:rPr>
        <w:t>.</w:t>
      </w:r>
      <w:r w:rsidRPr="00BF127A">
        <w:rPr>
          <w:rFonts w:ascii="Calibri Light" w:hAnsi="Calibri Light" w:cs="Calibri Light"/>
        </w:rPr>
        <w:t>М</w:t>
      </w:r>
      <w:r w:rsidRPr="00BF127A">
        <w:rPr>
          <w:rFonts w:ascii="Abadi MT Condensed Light" w:hAnsi="Abadi MT Condensed Light"/>
        </w:rPr>
        <w:t xml:space="preserve">. </w:t>
      </w:r>
      <w:r w:rsidRPr="00BF127A">
        <w:rPr>
          <w:rFonts w:ascii="Calibri Light" w:hAnsi="Calibri Light" w:cs="Calibri Light"/>
        </w:rPr>
        <w:t>Лаврова</w:t>
      </w:r>
      <w:r w:rsidRPr="00BF127A">
        <w:rPr>
          <w:rFonts w:ascii="Abadi MT Condensed Light" w:hAnsi="Abadi MT Condensed Light"/>
        </w:rPr>
        <w:t xml:space="preserve">. </w:t>
      </w:r>
      <w:r w:rsidRPr="00BF127A">
        <w:rPr>
          <w:rFonts w:ascii="Calibri Light" w:hAnsi="Calibri Light" w:cs="Calibri Light"/>
        </w:rPr>
        <w:t>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первом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туре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происходит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предварительный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отбор</w:t>
      </w:r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где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конкурсная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комиссия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оценивает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соответствие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заявок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требованиям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конкурса</w:t>
      </w:r>
      <w:r w:rsidRPr="00BF127A">
        <w:rPr>
          <w:rFonts w:ascii="Abadi MT Condensed Light" w:hAnsi="Abadi MT Condensed Light"/>
        </w:rPr>
        <w:t xml:space="preserve">. </w:t>
      </w:r>
      <w:r w:rsidRPr="00BF127A">
        <w:rPr>
          <w:rFonts w:ascii="Calibri Light" w:hAnsi="Calibri Light" w:cs="Calibri Light"/>
        </w:rPr>
        <w:t>Второй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тур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проводится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среди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лиц</w:t>
      </w:r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прошедших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предварительный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отбор</w:t>
      </w:r>
      <w:r w:rsidRPr="00BF127A">
        <w:rPr>
          <w:rFonts w:ascii="Abadi MT Condensed Light" w:hAnsi="Abadi MT Condensed Light"/>
        </w:rPr>
        <w:t xml:space="preserve">. </w:t>
      </w:r>
      <w:r w:rsidRPr="00BF127A">
        <w:rPr>
          <w:rFonts w:ascii="Calibri Light" w:hAnsi="Calibri Light" w:cs="Calibri Light"/>
        </w:rPr>
        <w:t>Также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втором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туре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рассматриваются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конкурсные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проекты</w:t>
      </w:r>
      <w:r w:rsidRPr="00BF127A">
        <w:rPr>
          <w:rFonts w:ascii="Abadi MT Condensed Light" w:hAnsi="Abadi MT Condensed Light"/>
        </w:rPr>
        <w:t xml:space="preserve">, </w:t>
      </w:r>
      <w:r w:rsidRPr="00BF127A">
        <w:rPr>
          <w:rFonts w:ascii="Calibri Light" w:hAnsi="Calibri Light" w:cs="Calibri Light"/>
        </w:rPr>
        <w:t>представленные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органами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исполнительной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власти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субъектов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РФ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органами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местного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самоуправления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итогам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проведения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региональных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и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муниципальных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конкурсов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проектов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представлению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бюджета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для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граждан</w:t>
      </w:r>
      <w:r w:rsidRPr="00BF127A">
        <w:rPr>
          <w:rFonts w:ascii="Abadi MT Condensed Light" w:hAnsi="Abadi MT Condensed Light"/>
        </w:rPr>
        <w:t>.</w:t>
      </w:r>
    </w:p>
    <w:p w14:paraId="160D27BF" w14:textId="281EA5BD" w:rsidR="00BF127A" w:rsidRPr="00BF127A" w:rsidRDefault="00BF127A">
      <w:pPr>
        <w:rPr>
          <w:rFonts w:ascii="Abadi MT Condensed Light" w:hAnsi="Abadi MT Condensed Light"/>
        </w:rPr>
      </w:pPr>
    </w:p>
    <w:p w14:paraId="3DFFF4A0" w14:textId="30DC5029" w:rsidR="00BF127A" w:rsidRPr="00BF127A" w:rsidRDefault="00BF127A" w:rsidP="00BF127A">
      <w:pPr>
        <w:rPr>
          <w:rFonts w:ascii="Abadi MT Condensed Light" w:hAnsi="Abadi MT Condensed Light"/>
        </w:rPr>
      </w:pPr>
      <w:r w:rsidRPr="00BF127A">
        <w:rPr>
          <w:rFonts w:ascii="Calibri Light" w:hAnsi="Calibri Light" w:cs="Calibri Light"/>
        </w:rPr>
        <w:t>Первый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проходит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с</w:t>
      </w:r>
      <w:r w:rsidRPr="00BF127A">
        <w:rPr>
          <w:rFonts w:ascii="Abadi MT Condensed Light" w:hAnsi="Abadi MT Condensed Light"/>
        </w:rPr>
        <w:t xml:space="preserve"> 11 </w:t>
      </w:r>
      <w:r w:rsidRPr="00BF127A">
        <w:rPr>
          <w:rFonts w:ascii="Calibri Light" w:hAnsi="Calibri Light" w:cs="Calibri Light"/>
        </w:rPr>
        <w:t>апреля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по</w:t>
      </w:r>
      <w:r w:rsidRPr="00BF127A">
        <w:rPr>
          <w:rFonts w:ascii="Abadi MT Condensed Light" w:hAnsi="Abadi MT Condensed Light"/>
        </w:rPr>
        <w:t xml:space="preserve"> 2 </w:t>
      </w:r>
      <w:r w:rsidRPr="00BF127A">
        <w:rPr>
          <w:rFonts w:ascii="Calibri Light" w:hAnsi="Calibri Light" w:cs="Calibri Light"/>
        </w:rPr>
        <w:t>июня</w:t>
      </w:r>
      <w:r w:rsidRPr="00BF127A">
        <w:rPr>
          <w:rFonts w:ascii="Abadi MT Condensed Light" w:hAnsi="Abadi MT Condensed Light"/>
        </w:rPr>
        <w:t xml:space="preserve"> 2022 </w:t>
      </w:r>
      <w:r w:rsidRPr="00BF127A">
        <w:rPr>
          <w:rFonts w:ascii="Calibri Light" w:hAnsi="Calibri Light" w:cs="Calibri Light"/>
        </w:rPr>
        <w:t>года</w:t>
      </w:r>
      <w:r w:rsidRPr="00BF127A">
        <w:rPr>
          <w:rFonts w:ascii="Abadi MT Condensed Light" w:hAnsi="Abadi MT Condensed Light"/>
        </w:rPr>
        <w:t>.</w:t>
      </w:r>
    </w:p>
    <w:p w14:paraId="1F587831" w14:textId="5D8CF859" w:rsidR="00BF127A" w:rsidRPr="00BF127A" w:rsidRDefault="00BF127A" w:rsidP="00BF127A">
      <w:pPr>
        <w:rPr>
          <w:rFonts w:ascii="Abadi MT Condensed Light" w:hAnsi="Abadi MT Condensed Light"/>
        </w:rPr>
      </w:pPr>
      <w:r w:rsidRPr="00BF127A">
        <w:rPr>
          <w:rFonts w:ascii="Calibri Light" w:hAnsi="Calibri Light" w:cs="Calibri Light"/>
        </w:rPr>
        <w:t>Для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участия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конкурсе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необходимо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отправить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заявку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электронном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виде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на</w:t>
      </w:r>
      <w:r w:rsidRPr="00BF127A">
        <w:rPr>
          <w:rFonts w:ascii="Abadi MT Condensed Light" w:hAnsi="Abadi MT Condensed Light"/>
        </w:rPr>
        <w:t xml:space="preserve"> </w:t>
      </w:r>
      <w:r w:rsidRPr="00BF127A">
        <w:rPr>
          <w:rFonts w:ascii="Calibri Light" w:hAnsi="Calibri Light" w:cs="Calibri Light"/>
        </w:rPr>
        <w:t>ящик</w:t>
      </w:r>
      <w:r w:rsidRPr="00BF127A">
        <w:rPr>
          <w:rFonts w:ascii="Abadi MT Condensed Light" w:hAnsi="Abadi MT Condensed Light"/>
        </w:rPr>
        <w:t xml:space="preserve"> </w:t>
      </w:r>
      <w:hyperlink r:id="rId11" w:history="1">
        <w:r w:rsidR="00E35D3A" w:rsidRPr="00932F77">
          <w:rPr>
            <w:rStyle w:val="a9"/>
            <w:rFonts w:ascii="Abadi MT Condensed Light" w:hAnsi="Abadi MT Condensed Light"/>
          </w:rPr>
          <w:t>openbudget@fa.ru</w:t>
        </w:r>
      </w:hyperlink>
      <w:r w:rsidRPr="00BF127A">
        <w:rPr>
          <w:rFonts w:ascii="Abadi MT Condensed Light" w:hAnsi="Abadi MT Condensed Light"/>
        </w:rPr>
        <w:t>.</w:t>
      </w:r>
      <w:r w:rsidR="00E35D3A">
        <w:rPr>
          <w:rFonts w:ascii="Abadi MT Condensed Light" w:hAnsi="Abadi MT Condensed Light"/>
        </w:rPr>
        <w:t xml:space="preserve"> </w:t>
      </w:r>
    </w:p>
    <w:p w14:paraId="3AC900BA" w14:textId="77777777" w:rsidR="00BF127A" w:rsidRDefault="00BF127A"/>
    <w:sectPr w:rsidR="00BF127A" w:rsidSect="001B3527">
      <w:head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2-04-18T12:09:00Z" w:initials="MOU">
    <w:p w14:paraId="6BDD890D" w14:textId="2CDFB6BA" w:rsidR="00BF127A" w:rsidRDefault="00BF127A">
      <w:pPr>
        <w:pStyle w:val="a4"/>
      </w:pPr>
      <w:r>
        <w:rPr>
          <w:rStyle w:val="a3"/>
        </w:rPr>
        <w:annotationRef/>
      </w:r>
    </w:p>
  </w:comment>
  <w:comment w:id="1" w:author="Microsoft Office User" w:date="2022-04-18T12:10:00Z" w:initials="MOU">
    <w:p w14:paraId="451C7389" w14:textId="6F892190" w:rsidR="00BF127A" w:rsidRDefault="00BF127A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DD890D" w15:done="0"/>
  <w15:commentEx w15:paraId="451C73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7D394" w16cex:dateUtc="2022-04-18T10:09:00Z"/>
  <w16cex:commentExtensible w16cex:durableId="2607D399" w16cex:dateUtc="2022-04-18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D890D" w16cid:durableId="2607D394"/>
  <w16cid:commentId w16cid:paraId="451C7389" w16cid:durableId="2607D3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9635" w14:textId="77777777" w:rsidR="007E5C6C" w:rsidRDefault="007E5C6C" w:rsidP="00141B99">
      <w:r>
        <w:separator/>
      </w:r>
    </w:p>
  </w:endnote>
  <w:endnote w:type="continuationSeparator" w:id="0">
    <w:p w14:paraId="31BCAAE2" w14:textId="77777777" w:rsidR="007E5C6C" w:rsidRDefault="007E5C6C" w:rsidP="001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F8FE" w14:textId="77777777" w:rsidR="007E5C6C" w:rsidRDefault="007E5C6C" w:rsidP="00141B99">
      <w:r>
        <w:separator/>
      </w:r>
    </w:p>
  </w:footnote>
  <w:footnote w:type="continuationSeparator" w:id="0">
    <w:p w14:paraId="242D2063" w14:textId="77777777" w:rsidR="007E5C6C" w:rsidRDefault="007E5C6C" w:rsidP="0014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C41F" w14:textId="56FD9A1E" w:rsidR="00141B99" w:rsidRDefault="00141B99" w:rsidP="00141B99">
    <w:pPr>
      <w:pStyle w:val="ab"/>
      <w:jc w:val="right"/>
    </w:pPr>
    <w:r w:rsidRPr="006E316C">
      <w:rPr>
        <w:noProof/>
      </w:rPr>
      <w:drawing>
        <wp:inline distT="0" distB="0" distL="0" distR="0" wp14:anchorId="5A0E5141" wp14:editId="72501B14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7A"/>
    <w:rsid w:val="00141B99"/>
    <w:rsid w:val="001B3527"/>
    <w:rsid w:val="0034496E"/>
    <w:rsid w:val="007E5C6C"/>
    <w:rsid w:val="00BF127A"/>
    <w:rsid w:val="00E3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5B120"/>
  <w15:chartTrackingRefBased/>
  <w15:docId w15:val="{06C48EDA-69E8-0E4F-971D-377D7589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12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127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12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12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127A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BF127A"/>
  </w:style>
  <w:style w:type="character" w:styleId="a9">
    <w:name w:val="Hyperlink"/>
    <w:basedOn w:val="a0"/>
    <w:uiPriority w:val="99"/>
    <w:unhideWhenUsed/>
    <w:rsid w:val="00BF12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F127A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41B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1B99"/>
  </w:style>
  <w:style w:type="paragraph" w:styleId="ad">
    <w:name w:val="footer"/>
    <w:basedOn w:val="a"/>
    <w:link w:val="ae"/>
    <w:uiPriority w:val="99"/>
    <w:unhideWhenUsed/>
    <w:rsid w:val="00141B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D1"/>
            <w:right w:val="none" w:sz="0" w:space="0" w:color="auto"/>
          </w:divBdr>
          <w:divsChild>
            <w:div w:id="18591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org/dep/dof/bdg/pages/home.aspx" TargetMode="External"/><Relationship Id="rId11" Type="http://schemas.openxmlformats.org/officeDocument/2006/relationships/hyperlink" Target="mailto:openbudget@fa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31</Lines>
  <Paragraphs>6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2022-04-18T10:09:00Z</dcterms:created>
  <dcterms:modified xsi:type="dcterms:W3CDTF">2022-04-18T10:14:00Z</dcterms:modified>
</cp:coreProperties>
</file>