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4D" w:rsidRPr="008F3C82" w:rsidRDefault="008C3D4D" w:rsidP="00706D08">
      <w:pPr>
        <w:shd w:val="clear" w:color="auto" w:fill="FFFFFF"/>
        <w:jc w:val="center"/>
        <w:textAlignment w:val="baseline"/>
        <w:rPr>
          <w:rFonts w:ascii="PT Astra Serif" w:eastAsia="Times New Roman" w:hAnsi="PT Astra Serif" w:cs="Times New Roman"/>
          <w:b/>
          <w:bCs/>
          <w:color w:val="000000" w:themeColor="text1"/>
          <w:sz w:val="28"/>
          <w:szCs w:val="28"/>
          <w:lang w:bidi="ar-SA"/>
        </w:rPr>
      </w:pPr>
      <w:r w:rsidRPr="008F3C82">
        <w:rPr>
          <w:rFonts w:ascii="PT Astra Serif" w:eastAsia="Times New Roman" w:hAnsi="PT Astra Serif" w:cs="Times New Roman"/>
          <w:b/>
          <w:bCs/>
          <w:color w:val="000000" w:themeColor="text1"/>
          <w:sz w:val="28"/>
          <w:szCs w:val="28"/>
          <w:lang w:bidi="ar-SA"/>
        </w:rPr>
        <w:t>АДМИНИСТРАЦИЯ МУНИЦИПАЛЬНОГО ОБРАЗОВАНИЯ</w:t>
      </w:r>
    </w:p>
    <w:p w:rsidR="008C3D4D" w:rsidRPr="008F3C82" w:rsidRDefault="001D0341" w:rsidP="008C3D4D">
      <w:pPr>
        <w:shd w:val="clear" w:color="auto" w:fill="FFFFFF"/>
        <w:jc w:val="center"/>
        <w:textAlignment w:val="baseline"/>
        <w:rPr>
          <w:rFonts w:ascii="PT Astra Serif" w:eastAsia="Times New Roman" w:hAnsi="PT Astra Serif" w:cs="Times New Roman"/>
          <w:b/>
          <w:bCs/>
          <w:color w:val="000000" w:themeColor="text1"/>
          <w:sz w:val="28"/>
          <w:szCs w:val="28"/>
          <w:lang w:bidi="ar-SA"/>
        </w:rPr>
      </w:pPr>
      <w:r w:rsidRPr="008F3C82">
        <w:rPr>
          <w:rFonts w:ascii="PT Astra Serif" w:eastAsia="Times New Roman" w:hAnsi="PT Astra Serif" w:cs="Times New Roman"/>
          <w:b/>
          <w:bCs/>
          <w:color w:val="000000" w:themeColor="text1"/>
          <w:sz w:val="28"/>
          <w:szCs w:val="28"/>
          <w:lang w:bidi="ar-SA"/>
        </w:rPr>
        <w:t xml:space="preserve">«ЧЕРДАКЛИНСКИЙ РАЙОН» </w:t>
      </w:r>
      <w:r w:rsidR="008C3D4D" w:rsidRPr="008F3C82">
        <w:rPr>
          <w:rFonts w:ascii="PT Astra Serif" w:eastAsia="Times New Roman" w:hAnsi="PT Astra Serif" w:cs="Times New Roman"/>
          <w:b/>
          <w:bCs/>
          <w:color w:val="000000" w:themeColor="text1"/>
          <w:sz w:val="28"/>
          <w:szCs w:val="28"/>
          <w:lang w:bidi="ar-SA"/>
        </w:rPr>
        <w:t>УЛЬЯНОВСКОЙ ОБЛАСТИ</w:t>
      </w:r>
      <w:r w:rsidR="008C3D4D" w:rsidRPr="008F3C82">
        <w:rPr>
          <w:rFonts w:ascii="PT Astra Serif" w:eastAsia="Times New Roman" w:hAnsi="PT Astra Serif" w:cs="Times New Roman"/>
          <w:bCs/>
          <w:color w:val="000000" w:themeColor="text1"/>
          <w:sz w:val="28"/>
          <w:szCs w:val="28"/>
          <w:lang w:bidi="ar-SA"/>
        </w:rPr>
        <w:br/>
      </w:r>
      <w:r w:rsidR="008C3D4D" w:rsidRPr="008F3C82">
        <w:rPr>
          <w:rFonts w:ascii="PT Astra Serif" w:eastAsia="Times New Roman" w:hAnsi="PT Astra Serif" w:cs="Times New Roman"/>
          <w:b/>
          <w:bCs/>
          <w:color w:val="000000" w:themeColor="text1"/>
          <w:sz w:val="28"/>
          <w:szCs w:val="28"/>
          <w:lang w:bidi="ar-SA"/>
        </w:rPr>
        <w:br/>
      </w:r>
      <w:r w:rsidR="008C3D4D" w:rsidRPr="008F3C82">
        <w:rPr>
          <w:rFonts w:ascii="PT Astra Serif" w:eastAsia="Times New Roman" w:hAnsi="PT Astra Serif" w:cs="Times New Roman"/>
          <w:b/>
          <w:bCs/>
          <w:color w:val="000000" w:themeColor="text1"/>
          <w:spacing w:val="28"/>
          <w:sz w:val="28"/>
          <w:szCs w:val="28"/>
          <w:lang w:bidi="ar-SA"/>
        </w:rPr>
        <w:t>ПОСТАНОВЛЕНИЕ</w:t>
      </w:r>
      <w:r w:rsidR="008C3D4D" w:rsidRPr="008F3C82">
        <w:rPr>
          <w:rFonts w:ascii="PT Astra Serif" w:eastAsia="Times New Roman" w:hAnsi="PT Astra Serif" w:cs="Times New Roman"/>
          <w:b/>
          <w:bCs/>
          <w:color w:val="000000" w:themeColor="text1"/>
          <w:sz w:val="28"/>
          <w:szCs w:val="28"/>
          <w:lang w:bidi="ar-SA"/>
        </w:rPr>
        <w:br/>
      </w:r>
    </w:p>
    <w:p w:rsidR="008C3D4D" w:rsidRPr="008F3C82" w:rsidRDefault="002C4342" w:rsidP="008C3D4D">
      <w:pPr>
        <w:shd w:val="clear" w:color="auto" w:fill="FFFFFF"/>
        <w:jc w:val="both"/>
        <w:textAlignment w:val="baseline"/>
        <w:rPr>
          <w:rFonts w:ascii="PT Astra Serif" w:eastAsia="Times New Roman" w:hAnsi="PT Astra Serif" w:cs="Times New Roman"/>
          <w:b/>
          <w:bCs/>
          <w:color w:val="000000" w:themeColor="text1"/>
          <w:sz w:val="28"/>
          <w:szCs w:val="28"/>
          <w:lang w:bidi="ar-SA"/>
        </w:rPr>
      </w:pPr>
      <w:r>
        <w:rPr>
          <w:rFonts w:ascii="PT Astra Serif" w:eastAsia="Times New Roman" w:hAnsi="PT Astra Serif" w:cs="Times New Roman"/>
          <w:b/>
          <w:bCs/>
          <w:color w:val="000000" w:themeColor="text1"/>
          <w:sz w:val="28"/>
          <w:szCs w:val="28"/>
          <w:lang w:bidi="ar-SA"/>
        </w:rPr>
        <w:t>22 сентября</w:t>
      </w:r>
      <w:r w:rsidR="008C3D4D" w:rsidRPr="008F3C82">
        <w:rPr>
          <w:rFonts w:ascii="PT Astra Serif" w:eastAsia="Times New Roman" w:hAnsi="PT Astra Serif" w:cs="Times New Roman"/>
          <w:b/>
          <w:bCs/>
          <w:color w:val="000000" w:themeColor="text1"/>
          <w:sz w:val="28"/>
          <w:szCs w:val="28"/>
          <w:lang w:bidi="ar-SA"/>
        </w:rPr>
        <w:t xml:space="preserve"> 2022 года                                        </w:t>
      </w:r>
      <w:r>
        <w:rPr>
          <w:rFonts w:ascii="PT Astra Serif" w:eastAsia="Times New Roman" w:hAnsi="PT Astra Serif" w:cs="Times New Roman"/>
          <w:b/>
          <w:bCs/>
          <w:color w:val="000000" w:themeColor="text1"/>
          <w:sz w:val="28"/>
          <w:szCs w:val="28"/>
          <w:lang w:bidi="ar-SA"/>
        </w:rPr>
        <w:t xml:space="preserve">                 </w:t>
      </w:r>
      <w:r w:rsidR="008C3D4D" w:rsidRPr="008F3C82">
        <w:rPr>
          <w:rFonts w:ascii="PT Astra Serif" w:eastAsia="Times New Roman" w:hAnsi="PT Astra Serif" w:cs="Times New Roman"/>
          <w:b/>
          <w:bCs/>
          <w:color w:val="000000" w:themeColor="text1"/>
          <w:sz w:val="28"/>
          <w:szCs w:val="28"/>
          <w:lang w:bidi="ar-SA"/>
        </w:rPr>
        <w:t xml:space="preserve">                                     №</w:t>
      </w:r>
      <w:r w:rsidRPr="002C4342">
        <w:rPr>
          <w:rFonts w:ascii="PT Astra Serif" w:eastAsia="Times New Roman" w:hAnsi="PT Astra Serif" w:cs="Times New Roman"/>
          <w:b/>
          <w:bCs/>
          <w:color w:val="000000" w:themeColor="text1"/>
          <w:sz w:val="28"/>
          <w:szCs w:val="28"/>
          <w:lang w:bidi="ar-SA"/>
        </w:rPr>
        <w:t>1282</w:t>
      </w:r>
    </w:p>
    <w:p w:rsidR="008C3D4D" w:rsidRDefault="009B7BEE" w:rsidP="009B7BEE">
      <w:pPr>
        <w:pStyle w:val="1"/>
        <w:shd w:val="clear" w:color="auto" w:fill="auto"/>
        <w:spacing w:before="0" w:after="0" w:line="240" w:lineRule="auto"/>
        <w:jc w:val="center"/>
        <w:rPr>
          <w:rFonts w:ascii="PT Astra Serif" w:hAnsi="PT Astra Serif"/>
          <w:b/>
          <w:color w:val="000000" w:themeColor="text1"/>
          <w:sz w:val="28"/>
          <w:szCs w:val="28"/>
        </w:rPr>
      </w:pPr>
      <w:proofErr w:type="spellStart"/>
      <w:r>
        <w:rPr>
          <w:rFonts w:ascii="PT Astra Serif" w:hAnsi="PT Astra Serif"/>
          <w:b/>
          <w:color w:val="000000" w:themeColor="text1"/>
          <w:sz w:val="28"/>
          <w:szCs w:val="28"/>
        </w:rPr>
        <w:t>р.п</w:t>
      </w:r>
      <w:proofErr w:type="gramStart"/>
      <w:r>
        <w:rPr>
          <w:rFonts w:ascii="PT Astra Serif" w:hAnsi="PT Astra Serif"/>
          <w:b/>
          <w:color w:val="000000" w:themeColor="text1"/>
          <w:sz w:val="28"/>
          <w:szCs w:val="28"/>
        </w:rPr>
        <w:t>.Ч</w:t>
      </w:r>
      <w:proofErr w:type="gramEnd"/>
      <w:r>
        <w:rPr>
          <w:rFonts w:ascii="PT Astra Serif" w:hAnsi="PT Astra Serif"/>
          <w:b/>
          <w:color w:val="000000" w:themeColor="text1"/>
          <w:sz w:val="28"/>
          <w:szCs w:val="28"/>
        </w:rPr>
        <w:t>ердаклы</w:t>
      </w:r>
      <w:proofErr w:type="spellEnd"/>
    </w:p>
    <w:p w:rsidR="009B7BEE" w:rsidRPr="008F3C82" w:rsidRDefault="009B7BEE" w:rsidP="009B7BEE">
      <w:pPr>
        <w:pStyle w:val="1"/>
        <w:shd w:val="clear" w:color="auto" w:fill="auto"/>
        <w:spacing w:before="0" w:after="0" w:line="240" w:lineRule="auto"/>
        <w:jc w:val="center"/>
        <w:rPr>
          <w:rFonts w:ascii="PT Astra Serif" w:hAnsi="PT Astra Serif"/>
          <w:color w:val="000000" w:themeColor="text1"/>
          <w:sz w:val="28"/>
          <w:szCs w:val="28"/>
        </w:rPr>
      </w:pPr>
    </w:p>
    <w:p w:rsidR="008C3D4D" w:rsidRPr="008F3C82" w:rsidRDefault="008C3D4D" w:rsidP="00706D08">
      <w:pPr>
        <w:pStyle w:val="1"/>
        <w:shd w:val="clear" w:color="auto" w:fill="auto"/>
        <w:spacing w:before="0" w:after="0" w:line="240" w:lineRule="auto"/>
        <w:jc w:val="center"/>
        <w:rPr>
          <w:rFonts w:ascii="PT Astra Serif" w:hAnsi="PT Astra Serif"/>
          <w:b/>
          <w:bCs/>
          <w:color w:val="000000" w:themeColor="text1"/>
          <w:sz w:val="28"/>
          <w:szCs w:val="28"/>
        </w:rPr>
      </w:pPr>
      <w:r w:rsidRPr="008F3C82">
        <w:rPr>
          <w:rFonts w:ascii="PT Astra Serif" w:hAnsi="PT Astra Serif"/>
          <w:b/>
          <w:bCs/>
          <w:color w:val="000000" w:themeColor="text1"/>
          <w:sz w:val="28"/>
          <w:szCs w:val="28"/>
        </w:rPr>
        <w:t>О</w:t>
      </w:r>
      <w:r w:rsidR="00706D08">
        <w:rPr>
          <w:rFonts w:ascii="PT Astra Serif" w:hAnsi="PT Astra Serif"/>
          <w:b/>
          <w:bCs/>
          <w:color w:val="000000" w:themeColor="text1"/>
          <w:sz w:val="28"/>
          <w:szCs w:val="28"/>
        </w:rPr>
        <w:t xml:space="preserve">б утверждении </w:t>
      </w:r>
      <w:r w:rsidR="00027CEB">
        <w:rPr>
          <w:rFonts w:ascii="PT Astra Serif" w:hAnsi="PT Astra Serif"/>
          <w:b/>
          <w:bCs/>
          <w:color w:val="000000" w:themeColor="text1"/>
          <w:sz w:val="28"/>
          <w:szCs w:val="28"/>
        </w:rPr>
        <w:t>П</w:t>
      </w:r>
      <w:r w:rsidR="00706D08">
        <w:rPr>
          <w:rFonts w:ascii="PT Astra Serif" w:hAnsi="PT Astra Serif"/>
          <w:b/>
          <w:bCs/>
          <w:color w:val="000000" w:themeColor="text1"/>
          <w:sz w:val="28"/>
          <w:szCs w:val="28"/>
        </w:rPr>
        <w:t>орядка создания координационных или совещательных органов в области развития малого и среднего предпринимательства</w:t>
      </w:r>
      <w:r w:rsidR="00F95994">
        <w:rPr>
          <w:rFonts w:ascii="PT Astra Serif" w:hAnsi="PT Astra Serif"/>
          <w:b/>
          <w:bCs/>
          <w:color w:val="000000" w:themeColor="text1"/>
          <w:sz w:val="28"/>
          <w:szCs w:val="28"/>
        </w:rPr>
        <w:t xml:space="preserve"> </w:t>
      </w:r>
      <w:r w:rsidR="00DE31BB">
        <w:rPr>
          <w:rFonts w:ascii="PT Astra Serif" w:hAnsi="PT Astra Serif"/>
          <w:b/>
          <w:bCs/>
          <w:color w:val="000000" w:themeColor="text1"/>
          <w:sz w:val="28"/>
          <w:szCs w:val="28"/>
        </w:rPr>
        <w:t xml:space="preserve">на территории муниципального образования «Чердаклинский район» Ульяновской области </w:t>
      </w:r>
    </w:p>
    <w:p w:rsidR="008C3D4D" w:rsidRPr="008F3C82" w:rsidRDefault="008C3D4D" w:rsidP="008C3D4D">
      <w:pPr>
        <w:pStyle w:val="1"/>
        <w:shd w:val="clear" w:color="auto" w:fill="auto"/>
        <w:spacing w:before="0" w:after="0" w:line="240" w:lineRule="auto"/>
        <w:jc w:val="both"/>
        <w:rPr>
          <w:rFonts w:ascii="PT Astra Serif" w:hAnsi="PT Astra Serif"/>
          <w:color w:val="000000" w:themeColor="text1"/>
          <w:sz w:val="28"/>
          <w:szCs w:val="28"/>
        </w:rPr>
      </w:pPr>
    </w:p>
    <w:p w:rsidR="008C3D4D" w:rsidRPr="008F3C82" w:rsidRDefault="008C3D4D"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sidRPr="008F3C82">
        <w:rPr>
          <w:rFonts w:ascii="PT Astra Serif" w:hAnsi="PT Astra Serif"/>
          <w:color w:val="000000" w:themeColor="text1"/>
          <w:sz w:val="28"/>
          <w:szCs w:val="28"/>
        </w:rPr>
        <w:t>В соответствии с Федеральным законом от 24.07.2007 № 209-ФЗ «О развитии малого и среднего предпринимательства в Российской Федерации», Уставом муниципального образования</w:t>
      </w:r>
      <w:r w:rsidR="004C2486">
        <w:rPr>
          <w:rFonts w:ascii="PT Astra Serif" w:hAnsi="PT Astra Serif"/>
          <w:color w:val="000000" w:themeColor="text1"/>
          <w:sz w:val="28"/>
          <w:szCs w:val="28"/>
        </w:rPr>
        <w:t xml:space="preserve"> </w:t>
      </w:r>
      <w:r w:rsidR="001D0341" w:rsidRPr="008F3C82">
        <w:rPr>
          <w:rFonts w:ascii="PT Astra Serif" w:hAnsi="PT Astra Serif"/>
          <w:color w:val="000000" w:themeColor="text1"/>
          <w:sz w:val="28"/>
          <w:szCs w:val="28"/>
        </w:rPr>
        <w:t>«Чердаклинский район» Ульяновской области</w:t>
      </w:r>
      <w:r w:rsidRPr="008F3C82">
        <w:rPr>
          <w:rFonts w:ascii="PT Astra Serif" w:hAnsi="PT Astra Serif"/>
          <w:color w:val="000000" w:themeColor="text1"/>
          <w:sz w:val="28"/>
          <w:szCs w:val="28"/>
        </w:rPr>
        <w:t xml:space="preserve">, </w:t>
      </w:r>
      <w:r w:rsidR="006E0835">
        <w:rPr>
          <w:rFonts w:ascii="PT Astra Serif" w:hAnsi="PT Astra Serif"/>
          <w:color w:val="000000" w:themeColor="text1"/>
          <w:sz w:val="28"/>
          <w:szCs w:val="28"/>
        </w:rPr>
        <w:t>а</w:t>
      </w:r>
      <w:r w:rsidRPr="008F3C82">
        <w:rPr>
          <w:rFonts w:ascii="PT Astra Serif" w:hAnsi="PT Astra Serif"/>
          <w:color w:val="000000" w:themeColor="text1"/>
          <w:sz w:val="28"/>
          <w:szCs w:val="28"/>
        </w:rPr>
        <w:t xml:space="preserve">дминистрация муниципального образования </w:t>
      </w:r>
      <w:r w:rsidR="001D0341" w:rsidRPr="008F3C82">
        <w:rPr>
          <w:rFonts w:ascii="PT Astra Serif" w:hAnsi="PT Astra Serif"/>
          <w:color w:val="000000" w:themeColor="text1"/>
          <w:sz w:val="28"/>
          <w:szCs w:val="28"/>
        </w:rPr>
        <w:t>«Чердаклинский район» Ульяновской области</w:t>
      </w:r>
      <w:r w:rsidR="00F95994">
        <w:rPr>
          <w:rFonts w:ascii="PT Astra Serif" w:hAnsi="PT Astra Serif"/>
          <w:color w:val="000000" w:themeColor="text1"/>
          <w:sz w:val="28"/>
          <w:szCs w:val="28"/>
        </w:rPr>
        <w:t xml:space="preserve"> </w:t>
      </w:r>
      <w:r w:rsidRPr="009B7BEE">
        <w:rPr>
          <w:rFonts w:ascii="PT Astra Serif" w:hAnsi="PT Astra Serif"/>
          <w:color w:val="000000" w:themeColor="text1"/>
          <w:spacing w:val="46"/>
          <w:sz w:val="28"/>
          <w:szCs w:val="28"/>
        </w:rPr>
        <w:t>постановляе</w:t>
      </w:r>
      <w:r w:rsidRPr="009B7BEE">
        <w:rPr>
          <w:rFonts w:ascii="PT Astra Serif" w:hAnsi="PT Astra Serif"/>
          <w:color w:val="000000" w:themeColor="text1"/>
          <w:sz w:val="28"/>
          <w:szCs w:val="28"/>
        </w:rPr>
        <w:t>т:</w:t>
      </w:r>
    </w:p>
    <w:p w:rsidR="008C3D4D" w:rsidRPr="008F3C82" w:rsidRDefault="008C3D4D"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sidRPr="008F3C82">
        <w:rPr>
          <w:rFonts w:ascii="PT Astra Serif" w:hAnsi="PT Astra Serif"/>
          <w:color w:val="000000" w:themeColor="text1"/>
          <w:sz w:val="28"/>
          <w:szCs w:val="28"/>
        </w:rPr>
        <w:t xml:space="preserve">1. Утвердить </w:t>
      </w:r>
      <w:r w:rsidR="00DE31BB">
        <w:rPr>
          <w:rFonts w:ascii="PT Astra Serif" w:hAnsi="PT Astra Serif"/>
          <w:color w:val="000000" w:themeColor="text1"/>
          <w:sz w:val="28"/>
          <w:szCs w:val="28"/>
        </w:rPr>
        <w:t xml:space="preserve">прилагаемый </w:t>
      </w:r>
      <w:r w:rsidRPr="008F3C82">
        <w:rPr>
          <w:rFonts w:ascii="PT Astra Serif" w:hAnsi="PT Astra Serif"/>
          <w:color w:val="000000" w:themeColor="text1"/>
          <w:sz w:val="28"/>
          <w:szCs w:val="28"/>
        </w:rPr>
        <w:t xml:space="preserve">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r w:rsidR="001D0341" w:rsidRPr="008F3C82">
        <w:rPr>
          <w:rFonts w:ascii="PT Astra Serif" w:hAnsi="PT Astra Serif"/>
          <w:color w:val="000000" w:themeColor="text1"/>
          <w:sz w:val="28"/>
          <w:szCs w:val="28"/>
        </w:rPr>
        <w:t>«Чердаклинский район» Ульяновской области</w:t>
      </w:r>
      <w:r w:rsidRPr="008F3C82">
        <w:rPr>
          <w:rFonts w:ascii="PT Astra Serif" w:hAnsi="PT Astra Serif"/>
          <w:color w:val="000000" w:themeColor="text1"/>
          <w:sz w:val="28"/>
          <w:szCs w:val="28"/>
        </w:rPr>
        <w:t>.</w:t>
      </w:r>
    </w:p>
    <w:p w:rsidR="008C3D4D" w:rsidRPr="008F3C82" w:rsidRDefault="008C3D4D"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sidRPr="008F3C82">
        <w:rPr>
          <w:rFonts w:ascii="PT Astra Serif" w:hAnsi="PT Astra Serif"/>
          <w:color w:val="000000" w:themeColor="text1"/>
          <w:sz w:val="28"/>
          <w:szCs w:val="28"/>
        </w:rPr>
        <w:t xml:space="preserve">2. Настоящее постановление вступает в силу после </w:t>
      </w:r>
      <w:r w:rsidR="00DE31BB">
        <w:rPr>
          <w:rFonts w:ascii="PT Astra Serif" w:hAnsi="PT Astra Serif"/>
          <w:color w:val="000000" w:themeColor="text1"/>
          <w:sz w:val="28"/>
          <w:szCs w:val="28"/>
        </w:rPr>
        <w:t>его официального обнародовани</w:t>
      </w:r>
      <w:r w:rsidRPr="008F3C82">
        <w:rPr>
          <w:rFonts w:ascii="PT Astra Serif" w:hAnsi="PT Astra Serif"/>
          <w:color w:val="000000" w:themeColor="text1"/>
          <w:sz w:val="28"/>
          <w:szCs w:val="28"/>
        </w:rPr>
        <w:t>я.</w:t>
      </w:r>
    </w:p>
    <w:p w:rsidR="008C3D4D" w:rsidRPr="008F3C82" w:rsidRDefault="008C3D4D" w:rsidP="008C3D4D">
      <w:pPr>
        <w:widowControl/>
        <w:jc w:val="both"/>
        <w:rPr>
          <w:rFonts w:ascii="PT Astra Serif" w:eastAsia="Times New Roman" w:hAnsi="PT Astra Serif" w:cs="Times New Roman"/>
          <w:color w:val="000000" w:themeColor="text1"/>
          <w:sz w:val="28"/>
          <w:szCs w:val="28"/>
          <w:lang w:bidi="ar-SA"/>
        </w:rPr>
      </w:pPr>
    </w:p>
    <w:p w:rsidR="008C3D4D" w:rsidRDefault="008C3D4D" w:rsidP="008C3D4D">
      <w:pPr>
        <w:widowControl/>
        <w:jc w:val="both"/>
        <w:rPr>
          <w:rFonts w:ascii="PT Astra Serif" w:eastAsia="Times New Roman" w:hAnsi="PT Astra Serif" w:cs="Times New Roman"/>
          <w:color w:val="000000" w:themeColor="text1"/>
          <w:sz w:val="28"/>
          <w:szCs w:val="28"/>
          <w:lang w:bidi="ar-SA"/>
        </w:rPr>
      </w:pPr>
    </w:p>
    <w:p w:rsidR="009B7BEE" w:rsidRPr="008F3C82" w:rsidRDefault="009B7BEE" w:rsidP="008C3D4D">
      <w:pPr>
        <w:widowControl/>
        <w:jc w:val="both"/>
        <w:rPr>
          <w:rFonts w:ascii="PT Astra Serif" w:eastAsia="Times New Roman" w:hAnsi="PT Astra Serif" w:cs="Times New Roman"/>
          <w:color w:val="000000" w:themeColor="text1"/>
          <w:sz w:val="28"/>
          <w:szCs w:val="28"/>
          <w:lang w:bidi="ar-SA"/>
        </w:rPr>
      </w:pPr>
    </w:p>
    <w:p w:rsidR="003F41F7" w:rsidRDefault="008C3D4D" w:rsidP="008C3D4D">
      <w:pPr>
        <w:widowControl/>
        <w:jc w:val="both"/>
        <w:rPr>
          <w:rFonts w:ascii="PT Astra Serif" w:hAnsi="PT Astra Serif"/>
          <w:color w:val="000000" w:themeColor="text1"/>
          <w:sz w:val="28"/>
          <w:szCs w:val="28"/>
        </w:rPr>
      </w:pPr>
      <w:r w:rsidRPr="008F3C82">
        <w:rPr>
          <w:rFonts w:ascii="PT Astra Serif" w:eastAsia="Times New Roman" w:hAnsi="PT Astra Serif" w:cs="Times New Roman"/>
          <w:color w:val="000000" w:themeColor="text1"/>
          <w:sz w:val="28"/>
          <w:szCs w:val="28"/>
          <w:lang w:bidi="ar-SA"/>
        </w:rPr>
        <w:t xml:space="preserve">Глава </w:t>
      </w:r>
      <w:r w:rsidR="008F3C82" w:rsidRPr="008F3C82">
        <w:rPr>
          <w:rFonts w:ascii="PT Astra Serif" w:eastAsia="Times New Roman" w:hAnsi="PT Astra Serif" w:cs="Times New Roman"/>
          <w:color w:val="000000" w:themeColor="text1"/>
          <w:sz w:val="28"/>
          <w:szCs w:val="28"/>
          <w:lang w:bidi="ar-SA"/>
        </w:rPr>
        <w:t>а</w:t>
      </w:r>
      <w:r w:rsidRPr="008F3C82">
        <w:rPr>
          <w:rFonts w:ascii="PT Astra Serif" w:eastAsia="Times New Roman" w:hAnsi="PT Astra Serif" w:cs="Times New Roman"/>
          <w:color w:val="000000" w:themeColor="text1"/>
          <w:sz w:val="28"/>
          <w:szCs w:val="28"/>
          <w:lang w:bidi="ar-SA"/>
        </w:rPr>
        <w:t>дминистрации</w:t>
      </w:r>
      <w:r w:rsidR="00F95994">
        <w:rPr>
          <w:rFonts w:ascii="PT Astra Serif" w:eastAsia="Times New Roman" w:hAnsi="PT Astra Serif" w:cs="Times New Roman"/>
          <w:color w:val="000000" w:themeColor="text1"/>
          <w:sz w:val="28"/>
          <w:szCs w:val="28"/>
          <w:lang w:bidi="ar-SA"/>
        </w:rPr>
        <w:t xml:space="preserve"> </w:t>
      </w:r>
      <w:proofErr w:type="gramStart"/>
      <w:r w:rsidR="00F95994">
        <w:rPr>
          <w:rFonts w:ascii="PT Astra Serif" w:hAnsi="PT Astra Serif"/>
          <w:color w:val="000000" w:themeColor="text1"/>
          <w:sz w:val="28"/>
          <w:szCs w:val="28"/>
        </w:rPr>
        <w:t>муниципального</w:t>
      </w:r>
      <w:proofErr w:type="gramEnd"/>
    </w:p>
    <w:p w:rsidR="008F3C82" w:rsidRPr="008F3C82" w:rsidRDefault="00F95994" w:rsidP="008C3D4D">
      <w:pPr>
        <w:widowControl/>
        <w:jc w:val="both"/>
        <w:rPr>
          <w:rFonts w:ascii="PT Astra Serif" w:hAnsi="PT Astra Serif"/>
          <w:color w:val="000000" w:themeColor="text1"/>
          <w:sz w:val="28"/>
          <w:szCs w:val="28"/>
        </w:rPr>
      </w:pPr>
      <w:r>
        <w:rPr>
          <w:rFonts w:ascii="PT Astra Serif" w:hAnsi="PT Astra Serif"/>
          <w:color w:val="000000" w:themeColor="text1"/>
          <w:sz w:val="28"/>
          <w:szCs w:val="28"/>
        </w:rPr>
        <w:t>образования</w:t>
      </w:r>
      <w:r w:rsidR="008F3C82" w:rsidRPr="008F3C82">
        <w:rPr>
          <w:rFonts w:ascii="PT Astra Serif" w:hAnsi="PT Astra Serif"/>
          <w:color w:val="000000" w:themeColor="text1"/>
          <w:sz w:val="28"/>
          <w:szCs w:val="28"/>
        </w:rPr>
        <w:t xml:space="preserve"> «Чердаклинский район»</w:t>
      </w:r>
    </w:p>
    <w:p w:rsidR="008C3D4D" w:rsidRPr="008F3C82" w:rsidRDefault="008F3C82" w:rsidP="008C3D4D">
      <w:pPr>
        <w:widowControl/>
        <w:jc w:val="both"/>
        <w:rPr>
          <w:rFonts w:ascii="PT Astra Serif" w:eastAsia="Times New Roman" w:hAnsi="PT Astra Serif" w:cs="Times New Roman"/>
          <w:color w:val="000000" w:themeColor="text1"/>
          <w:sz w:val="28"/>
          <w:szCs w:val="28"/>
          <w:lang w:bidi="ar-SA"/>
        </w:rPr>
      </w:pPr>
      <w:r w:rsidRPr="008F3C82">
        <w:rPr>
          <w:rFonts w:ascii="PT Astra Serif" w:hAnsi="PT Astra Serif"/>
          <w:color w:val="000000" w:themeColor="text1"/>
          <w:sz w:val="28"/>
          <w:szCs w:val="28"/>
        </w:rPr>
        <w:t>Ульяновской области</w:t>
      </w:r>
      <w:r w:rsidR="0044494F">
        <w:rPr>
          <w:rFonts w:ascii="PT Astra Serif" w:hAnsi="PT Astra Serif"/>
          <w:color w:val="000000" w:themeColor="text1"/>
          <w:sz w:val="28"/>
          <w:szCs w:val="28"/>
        </w:rPr>
        <w:t xml:space="preserve">                                                                                    </w:t>
      </w:r>
      <w:proofErr w:type="spellStart"/>
      <w:r w:rsidR="009B7BEE">
        <w:rPr>
          <w:rFonts w:ascii="PT Astra Serif" w:eastAsia="Times New Roman" w:hAnsi="PT Astra Serif" w:cs="Times New Roman"/>
          <w:color w:val="000000" w:themeColor="text1"/>
          <w:sz w:val="28"/>
          <w:szCs w:val="28"/>
          <w:lang w:bidi="ar-SA"/>
        </w:rPr>
        <w:t>Ю.С.</w:t>
      </w:r>
      <w:r w:rsidRPr="008F3C82">
        <w:rPr>
          <w:rFonts w:ascii="PT Astra Serif" w:eastAsia="Times New Roman" w:hAnsi="PT Astra Serif" w:cs="Times New Roman"/>
          <w:color w:val="000000" w:themeColor="text1"/>
          <w:sz w:val="28"/>
          <w:szCs w:val="28"/>
          <w:lang w:bidi="ar-SA"/>
        </w:rPr>
        <w:t>Нестеров</w:t>
      </w:r>
      <w:proofErr w:type="spellEnd"/>
    </w:p>
    <w:p w:rsidR="008C3D4D" w:rsidRPr="008F3C82" w:rsidRDefault="008C3D4D" w:rsidP="008C3D4D">
      <w:pPr>
        <w:pStyle w:val="60"/>
        <w:shd w:val="clear" w:color="auto" w:fill="auto"/>
        <w:tabs>
          <w:tab w:val="right" w:pos="9921"/>
        </w:tabs>
        <w:spacing w:line="240" w:lineRule="auto"/>
        <w:rPr>
          <w:rFonts w:ascii="PT Astra Serif" w:hAnsi="PT Astra Serif"/>
          <w:i w:val="0"/>
          <w:iCs w:val="0"/>
          <w:color w:val="000000" w:themeColor="text1"/>
          <w:sz w:val="28"/>
          <w:szCs w:val="28"/>
        </w:rPr>
      </w:pPr>
    </w:p>
    <w:p w:rsidR="008C3D4D" w:rsidRPr="008F3C82" w:rsidRDefault="008C3D4D" w:rsidP="009B7BEE">
      <w:pPr>
        <w:pageBreakBefore/>
        <w:widowControl/>
        <w:shd w:val="clear" w:color="auto" w:fill="FFFFFF"/>
        <w:ind w:left="5103"/>
        <w:jc w:val="center"/>
        <w:textAlignment w:val="baseline"/>
        <w:outlineLvl w:val="1"/>
        <w:rPr>
          <w:rFonts w:ascii="PT Astra Serif" w:eastAsia="Times New Roman" w:hAnsi="PT Astra Serif" w:cs="Times New Roman"/>
          <w:bCs/>
          <w:color w:val="000000" w:themeColor="text1"/>
          <w:sz w:val="28"/>
          <w:szCs w:val="28"/>
          <w:lang w:bidi="ar-SA"/>
        </w:rPr>
      </w:pPr>
      <w:r w:rsidRPr="008F3C82">
        <w:rPr>
          <w:rFonts w:ascii="PT Astra Serif" w:eastAsia="Times New Roman" w:hAnsi="PT Astra Serif" w:cs="Times New Roman"/>
          <w:bCs/>
          <w:color w:val="000000" w:themeColor="text1"/>
          <w:sz w:val="28"/>
          <w:szCs w:val="28"/>
          <w:lang w:bidi="ar-SA"/>
        </w:rPr>
        <w:lastRenderedPageBreak/>
        <w:t>УТВЕРЖДЕН</w:t>
      </w:r>
    </w:p>
    <w:p w:rsidR="008C3D4D" w:rsidRPr="008F3C82" w:rsidRDefault="00DE31BB" w:rsidP="009B7BEE">
      <w:pPr>
        <w:widowControl/>
        <w:shd w:val="clear" w:color="auto" w:fill="FFFFFF"/>
        <w:ind w:left="5103"/>
        <w:jc w:val="center"/>
        <w:textAlignment w:val="baseline"/>
        <w:outlineLvl w:val="1"/>
        <w:rPr>
          <w:rFonts w:ascii="PT Astra Serif" w:eastAsia="Times New Roman" w:hAnsi="PT Astra Serif" w:cs="Times New Roman"/>
          <w:bCs/>
          <w:color w:val="000000" w:themeColor="text1"/>
          <w:sz w:val="28"/>
          <w:szCs w:val="28"/>
          <w:lang w:bidi="ar-SA"/>
        </w:rPr>
      </w:pPr>
      <w:r>
        <w:rPr>
          <w:rFonts w:ascii="PT Astra Serif" w:eastAsia="Times New Roman" w:hAnsi="PT Astra Serif" w:cs="Times New Roman"/>
          <w:bCs/>
          <w:color w:val="000000" w:themeColor="text1"/>
          <w:sz w:val="28"/>
          <w:szCs w:val="28"/>
          <w:lang w:bidi="ar-SA"/>
        </w:rPr>
        <w:t>п</w:t>
      </w:r>
      <w:r w:rsidR="008C3D4D" w:rsidRPr="008F3C82">
        <w:rPr>
          <w:rFonts w:ascii="PT Astra Serif" w:eastAsia="Times New Roman" w:hAnsi="PT Astra Serif" w:cs="Times New Roman"/>
          <w:bCs/>
          <w:color w:val="000000" w:themeColor="text1"/>
          <w:sz w:val="28"/>
          <w:szCs w:val="28"/>
          <w:lang w:bidi="ar-SA"/>
        </w:rPr>
        <w:t xml:space="preserve">остановлением </w:t>
      </w:r>
      <w:r>
        <w:rPr>
          <w:rFonts w:ascii="PT Astra Serif" w:eastAsia="Times New Roman" w:hAnsi="PT Astra Serif" w:cs="Times New Roman"/>
          <w:bCs/>
          <w:color w:val="000000" w:themeColor="text1"/>
          <w:sz w:val="28"/>
          <w:szCs w:val="28"/>
          <w:lang w:bidi="ar-SA"/>
        </w:rPr>
        <w:t>а</w:t>
      </w:r>
      <w:r w:rsidR="008C3D4D" w:rsidRPr="008F3C82">
        <w:rPr>
          <w:rFonts w:ascii="PT Astra Serif" w:eastAsia="Times New Roman" w:hAnsi="PT Astra Serif" w:cs="Times New Roman"/>
          <w:bCs/>
          <w:color w:val="000000" w:themeColor="text1"/>
          <w:sz w:val="28"/>
          <w:szCs w:val="28"/>
          <w:lang w:bidi="ar-SA"/>
        </w:rPr>
        <w:t>дминистрации</w:t>
      </w:r>
    </w:p>
    <w:p w:rsidR="009B7BEE" w:rsidRDefault="001D0341" w:rsidP="009B7BEE">
      <w:pPr>
        <w:widowControl/>
        <w:shd w:val="clear" w:color="auto" w:fill="FFFFFF"/>
        <w:ind w:left="5103"/>
        <w:jc w:val="center"/>
        <w:textAlignment w:val="baseline"/>
        <w:rPr>
          <w:rFonts w:ascii="PT Astra Serif" w:eastAsia="Times New Roman" w:hAnsi="PT Astra Serif" w:cs="Times New Roman"/>
          <w:bCs/>
          <w:color w:val="000000" w:themeColor="text1"/>
          <w:sz w:val="28"/>
          <w:szCs w:val="28"/>
          <w:lang w:bidi="ar-SA"/>
        </w:rPr>
      </w:pPr>
      <w:r w:rsidRPr="008F3C82">
        <w:rPr>
          <w:rFonts w:ascii="PT Astra Serif" w:eastAsia="Times New Roman" w:hAnsi="PT Astra Serif" w:cs="Times New Roman"/>
          <w:bCs/>
          <w:color w:val="000000" w:themeColor="text1"/>
          <w:sz w:val="28"/>
          <w:szCs w:val="28"/>
          <w:lang w:bidi="ar-SA"/>
        </w:rPr>
        <w:t>муниципального образования</w:t>
      </w:r>
      <w:r w:rsidR="008C3D4D" w:rsidRPr="008F3C82">
        <w:rPr>
          <w:rFonts w:ascii="PT Astra Serif" w:eastAsia="Times New Roman" w:hAnsi="PT Astra Serif" w:cs="Times New Roman"/>
          <w:bCs/>
          <w:color w:val="000000" w:themeColor="text1"/>
          <w:sz w:val="28"/>
          <w:szCs w:val="28"/>
          <w:lang w:bidi="ar-SA"/>
        </w:rPr>
        <w:t xml:space="preserve"> «</w:t>
      </w:r>
      <w:r w:rsidRPr="008F3C82">
        <w:rPr>
          <w:rFonts w:ascii="PT Astra Serif" w:eastAsia="Times New Roman" w:hAnsi="PT Astra Serif" w:cs="Times New Roman"/>
          <w:bCs/>
          <w:color w:val="000000" w:themeColor="text1"/>
          <w:sz w:val="28"/>
          <w:szCs w:val="28"/>
          <w:lang w:bidi="ar-SA"/>
        </w:rPr>
        <w:t>Чердаклинский район</w:t>
      </w:r>
      <w:r w:rsidR="008C3D4D" w:rsidRPr="008F3C82">
        <w:rPr>
          <w:rFonts w:ascii="PT Astra Serif" w:eastAsia="Times New Roman" w:hAnsi="PT Astra Serif" w:cs="Times New Roman"/>
          <w:bCs/>
          <w:color w:val="000000" w:themeColor="text1"/>
          <w:sz w:val="28"/>
          <w:szCs w:val="28"/>
          <w:lang w:bidi="ar-SA"/>
        </w:rPr>
        <w:t xml:space="preserve">» </w:t>
      </w:r>
    </w:p>
    <w:p w:rsidR="008C3D4D" w:rsidRPr="008F3C82" w:rsidRDefault="00DE31BB" w:rsidP="009B7BEE">
      <w:pPr>
        <w:widowControl/>
        <w:shd w:val="clear" w:color="auto" w:fill="FFFFFF"/>
        <w:ind w:left="5103"/>
        <w:jc w:val="center"/>
        <w:textAlignment w:val="baseline"/>
        <w:rPr>
          <w:rFonts w:ascii="PT Astra Serif" w:eastAsia="Times New Roman" w:hAnsi="PT Astra Serif" w:cs="Times New Roman"/>
          <w:bCs/>
          <w:color w:val="000000" w:themeColor="text1"/>
          <w:sz w:val="28"/>
          <w:szCs w:val="28"/>
          <w:lang w:bidi="ar-SA"/>
        </w:rPr>
      </w:pPr>
      <w:r>
        <w:rPr>
          <w:rFonts w:ascii="PT Astra Serif" w:eastAsia="Times New Roman" w:hAnsi="PT Astra Serif" w:cs="Times New Roman"/>
          <w:bCs/>
          <w:color w:val="000000" w:themeColor="text1"/>
          <w:sz w:val="28"/>
          <w:szCs w:val="28"/>
          <w:lang w:bidi="ar-SA"/>
        </w:rPr>
        <w:t>Ульяновской области</w:t>
      </w:r>
    </w:p>
    <w:p w:rsidR="008C3D4D" w:rsidRPr="008F3C82" w:rsidRDefault="008C3D4D" w:rsidP="009B7BEE">
      <w:pPr>
        <w:widowControl/>
        <w:shd w:val="clear" w:color="auto" w:fill="FFFFFF"/>
        <w:ind w:left="5103"/>
        <w:jc w:val="center"/>
        <w:textAlignment w:val="baseline"/>
        <w:rPr>
          <w:rFonts w:ascii="PT Astra Serif" w:eastAsia="Times New Roman" w:hAnsi="PT Astra Serif" w:cs="Times New Roman"/>
          <w:bCs/>
          <w:color w:val="000000" w:themeColor="text1"/>
          <w:sz w:val="28"/>
          <w:szCs w:val="28"/>
          <w:lang w:bidi="ar-SA"/>
        </w:rPr>
      </w:pPr>
      <w:r w:rsidRPr="008F3C82">
        <w:rPr>
          <w:rFonts w:ascii="PT Astra Serif" w:eastAsia="Times New Roman" w:hAnsi="PT Astra Serif" w:cs="Times New Roman"/>
          <w:bCs/>
          <w:color w:val="000000" w:themeColor="text1"/>
          <w:sz w:val="28"/>
          <w:szCs w:val="28"/>
          <w:lang w:bidi="ar-SA"/>
        </w:rPr>
        <w:t xml:space="preserve">от </w:t>
      </w:r>
      <w:r w:rsidR="002C4342">
        <w:rPr>
          <w:rFonts w:ascii="PT Astra Serif" w:eastAsia="Times New Roman" w:hAnsi="PT Astra Serif" w:cs="Times New Roman"/>
          <w:bCs/>
          <w:color w:val="000000" w:themeColor="text1"/>
          <w:sz w:val="28"/>
          <w:szCs w:val="28"/>
          <w:lang w:bidi="ar-SA"/>
        </w:rPr>
        <w:t>22 сентября</w:t>
      </w:r>
      <w:r w:rsidR="009B7BEE">
        <w:rPr>
          <w:rFonts w:ascii="PT Astra Serif" w:eastAsia="Times New Roman" w:hAnsi="PT Astra Serif" w:cs="Times New Roman"/>
          <w:bCs/>
          <w:color w:val="000000" w:themeColor="text1"/>
          <w:sz w:val="28"/>
          <w:szCs w:val="28"/>
          <w:lang w:bidi="ar-SA"/>
        </w:rPr>
        <w:t xml:space="preserve"> 2022г. </w:t>
      </w:r>
      <w:r w:rsidRPr="008F3C82">
        <w:rPr>
          <w:rFonts w:ascii="PT Astra Serif" w:eastAsia="Times New Roman" w:hAnsi="PT Astra Serif" w:cs="Times New Roman"/>
          <w:bCs/>
          <w:color w:val="000000" w:themeColor="text1"/>
          <w:sz w:val="28"/>
          <w:szCs w:val="28"/>
          <w:lang w:bidi="ar-SA"/>
        </w:rPr>
        <w:t>№</w:t>
      </w:r>
      <w:r w:rsidR="002C4342">
        <w:rPr>
          <w:rFonts w:ascii="PT Astra Serif" w:eastAsia="Times New Roman" w:hAnsi="PT Astra Serif" w:cs="Times New Roman"/>
          <w:bCs/>
          <w:color w:val="000000" w:themeColor="text1"/>
          <w:sz w:val="28"/>
          <w:szCs w:val="28"/>
          <w:lang w:bidi="ar-SA"/>
        </w:rPr>
        <w:t>1282</w:t>
      </w:r>
      <w:bookmarkStart w:id="0" w:name="_GoBack"/>
      <w:bookmarkEnd w:id="0"/>
    </w:p>
    <w:p w:rsidR="008C3D4D" w:rsidRPr="008F3C82" w:rsidRDefault="008C3D4D" w:rsidP="008C3D4D">
      <w:pPr>
        <w:pStyle w:val="20"/>
        <w:shd w:val="clear" w:color="auto" w:fill="auto"/>
        <w:spacing w:before="0" w:line="240" w:lineRule="auto"/>
        <w:rPr>
          <w:rFonts w:ascii="PT Astra Serif" w:hAnsi="PT Astra Serif" w:cs="Arial"/>
          <w:color w:val="000000" w:themeColor="text1"/>
          <w:sz w:val="28"/>
          <w:szCs w:val="28"/>
        </w:rPr>
      </w:pPr>
    </w:p>
    <w:p w:rsidR="008C3D4D" w:rsidRPr="008F3C82" w:rsidRDefault="008C3D4D" w:rsidP="008C3D4D">
      <w:pPr>
        <w:pStyle w:val="20"/>
        <w:shd w:val="clear" w:color="auto" w:fill="auto"/>
        <w:spacing w:before="0" w:line="240" w:lineRule="auto"/>
        <w:rPr>
          <w:rFonts w:ascii="PT Astra Serif" w:hAnsi="PT Astra Serif" w:cs="Arial"/>
          <w:color w:val="000000" w:themeColor="text1"/>
          <w:sz w:val="28"/>
          <w:szCs w:val="28"/>
        </w:rPr>
      </w:pPr>
    </w:p>
    <w:p w:rsidR="008C3D4D" w:rsidRPr="008F3C82" w:rsidRDefault="008C3D4D" w:rsidP="008C3D4D">
      <w:pPr>
        <w:pStyle w:val="20"/>
        <w:shd w:val="clear" w:color="auto" w:fill="auto"/>
        <w:spacing w:before="0" w:line="240" w:lineRule="auto"/>
        <w:rPr>
          <w:rFonts w:ascii="PT Astra Serif" w:hAnsi="PT Astra Serif"/>
          <w:color w:val="000000" w:themeColor="text1"/>
          <w:sz w:val="28"/>
          <w:szCs w:val="28"/>
        </w:rPr>
      </w:pPr>
      <w:r w:rsidRPr="008F3C82">
        <w:rPr>
          <w:rFonts w:ascii="PT Astra Serif" w:hAnsi="PT Astra Serif"/>
          <w:color w:val="000000" w:themeColor="text1"/>
          <w:sz w:val="28"/>
          <w:szCs w:val="28"/>
        </w:rPr>
        <w:t>ПОРЯДОК</w:t>
      </w:r>
    </w:p>
    <w:p w:rsidR="008C3D4D" w:rsidRPr="008F3C82" w:rsidRDefault="008C3D4D" w:rsidP="00DE31BB">
      <w:pPr>
        <w:pStyle w:val="1"/>
        <w:shd w:val="clear" w:color="auto" w:fill="auto"/>
        <w:spacing w:before="0" w:after="0" w:line="240" w:lineRule="auto"/>
        <w:jc w:val="center"/>
        <w:rPr>
          <w:rFonts w:ascii="PT Astra Serif" w:hAnsi="PT Astra Serif"/>
          <w:color w:val="000000" w:themeColor="text1"/>
          <w:sz w:val="28"/>
          <w:szCs w:val="28"/>
        </w:rPr>
      </w:pPr>
      <w:r w:rsidRPr="008F3C82">
        <w:rPr>
          <w:rFonts w:ascii="PT Astra Serif" w:hAnsi="PT Astra Serif"/>
          <w:color w:val="000000" w:themeColor="text1"/>
          <w:sz w:val="28"/>
          <w:szCs w:val="28"/>
        </w:rPr>
        <w:t>создания координационных или совещательных органов в области развития малого и среднего предпринимательства</w:t>
      </w:r>
      <w:r w:rsidR="00F95994">
        <w:rPr>
          <w:rFonts w:ascii="PT Astra Serif" w:hAnsi="PT Astra Serif"/>
          <w:color w:val="000000" w:themeColor="text1"/>
          <w:sz w:val="28"/>
          <w:szCs w:val="28"/>
        </w:rPr>
        <w:t xml:space="preserve"> </w:t>
      </w:r>
      <w:r w:rsidR="00DE31BB" w:rsidRPr="00DE31BB">
        <w:rPr>
          <w:rFonts w:ascii="PT Astra Serif" w:hAnsi="PT Astra Serif"/>
          <w:bCs/>
          <w:color w:val="000000" w:themeColor="text1"/>
          <w:sz w:val="28"/>
          <w:szCs w:val="28"/>
        </w:rPr>
        <w:t>на территории муниципального образования «Чердаклинский район» Ульяновской области</w:t>
      </w:r>
    </w:p>
    <w:p w:rsidR="008C3D4D" w:rsidRPr="008F3C82" w:rsidRDefault="008C3D4D" w:rsidP="008C3D4D">
      <w:pPr>
        <w:pStyle w:val="20"/>
        <w:shd w:val="clear" w:color="auto" w:fill="auto"/>
        <w:spacing w:before="0" w:line="240" w:lineRule="auto"/>
        <w:jc w:val="both"/>
        <w:rPr>
          <w:rFonts w:ascii="PT Astra Serif" w:hAnsi="PT Astra Serif"/>
          <w:color w:val="000000" w:themeColor="text1"/>
          <w:sz w:val="28"/>
          <w:szCs w:val="28"/>
        </w:rPr>
      </w:pPr>
    </w:p>
    <w:p w:rsidR="008C3D4D" w:rsidRPr="008F3C82" w:rsidRDefault="008C3D4D" w:rsidP="008C3D4D">
      <w:pPr>
        <w:pStyle w:val="20"/>
        <w:shd w:val="clear" w:color="auto" w:fill="auto"/>
        <w:spacing w:before="0" w:line="240" w:lineRule="auto"/>
        <w:rPr>
          <w:rFonts w:ascii="PT Astra Serif" w:hAnsi="PT Astra Serif"/>
          <w:color w:val="000000" w:themeColor="text1"/>
          <w:sz w:val="28"/>
          <w:szCs w:val="28"/>
        </w:rPr>
      </w:pPr>
      <w:r w:rsidRPr="008F3C82">
        <w:rPr>
          <w:rFonts w:ascii="PT Astra Serif" w:hAnsi="PT Astra Serif"/>
          <w:color w:val="000000" w:themeColor="text1"/>
          <w:sz w:val="28"/>
          <w:szCs w:val="28"/>
        </w:rPr>
        <w:t>1. Общие положения</w:t>
      </w:r>
    </w:p>
    <w:p w:rsidR="008C3D4D" w:rsidRPr="008F3C82" w:rsidRDefault="008C3D4D" w:rsidP="008C3D4D">
      <w:pPr>
        <w:pStyle w:val="1"/>
        <w:shd w:val="clear" w:color="auto" w:fill="auto"/>
        <w:spacing w:before="0" w:after="0" w:line="240" w:lineRule="auto"/>
        <w:jc w:val="both"/>
        <w:rPr>
          <w:rFonts w:ascii="PT Astra Serif" w:hAnsi="PT Astra Serif"/>
          <w:color w:val="000000" w:themeColor="text1"/>
          <w:sz w:val="28"/>
          <w:szCs w:val="28"/>
        </w:rPr>
      </w:pPr>
    </w:p>
    <w:p w:rsidR="00DE31BB" w:rsidRDefault="00DE31BB" w:rsidP="00DE31BB">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1.1 </w:t>
      </w:r>
      <w:r w:rsidRPr="00DE31BB">
        <w:rPr>
          <w:rFonts w:ascii="PT Astra Serif" w:hAnsi="PT Astra Serif"/>
          <w:color w:val="000000" w:themeColor="text1"/>
          <w:sz w:val="28"/>
          <w:szCs w:val="28"/>
        </w:rPr>
        <w:t>К</w:t>
      </w:r>
      <w:r w:rsidR="008C3D4D" w:rsidRPr="00DE31BB">
        <w:rPr>
          <w:rFonts w:ascii="PT Astra Serif" w:hAnsi="PT Astra Serif"/>
          <w:color w:val="000000" w:themeColor="text1"/>
          <w:sz w:val="28"/>
          <w:szCs w:val="28"/>
        </w:rPr>
        <w:t xml:space="preserve">оординационные или совещательные органы в области развития малого и среднего предпринимательства </w:t>
      </w:r>
      <w:r w:rsidRPr="00DE31BB">
        <w:rPr>
          <w:rFonts w:ascii="PT Astra Serif" w:hAnsi="PT Astra Serif"/>
          <w:bCs/>
          <w:color w:val="000000" w:themeColor="text1"/>
          <w:sz w:val="28"/>
          <w:szCs w:val="28"/>
        </w:rPr>
        <w:t>на территории муниципального образования «Чердаклинский район» Ульяновской области</w:t>
      </w:r>
      <w:r w:rsidR="00F95994">
        <w:rPr>
          <w:rFonts w:ascii="PT Astra Serif" w:hAnsi="PT Astra Serif"/>
          <w:bCs/>
          <w:color w:val="000000" w:themeColor="text1"/>
          <w:sz w:val="28"/>
          <w:szCs w:val="28"/>
        </w:rPr>
        <w:t xml:space="preserve"> </w:t>
      </w:r>
      <w:r w:rsidR="008C3D4D" w:rsidRPr="00DE31BB">
        <w:rPr>
          <w:rFonts w:ascii="PT Astra Serif" w:hAnsi="PT Astra Serif"/>
          <w:color w:val="000000" w:themeColor="text1"/>
          <w:sz w:val="28"/>
          <w:szCs w:val="28"/>
        </w:rPr>
        <w:t xml:space="preserve">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w:t>
      </w:r>
      <w:r w:rsidR="001D0341" w:rsidRPr="00DE31BB">
        <w:rPr>
          <w:rFonts w:ascii="PT Astra Serif" w:hAnsi="PT Astra Serif"/>
          <w:color w:val="000000" w:themeColor="text1"/>
          <w:sz w:val="28"/>
          <w:szCs w:val="28"/>
        </w:rPr>
        <w:t>«Чердаклинский район» Ульяновской области</w:t>
      </w:r>
      <w:r w:rsidR="008C3D4D" w:rsidRPr="00DE31BB">
        <w:rPr>
          <w:rFonts w:ascii="PT Astra Serif" w:hAnsi="PT Astra Serif"/>
          <w:color w:val="000000" w:themeColor="text1"/>
          <w:sz w:val="28"/>
          <w:szCs w:val="28"/>
        </w:rPr>
        <w:t>.</w:t>
      </w:r>
    </w:p>
    <w:p w:rsidR="00DE31BB" w:rsidRPr="00DE31BB" w:rsidRDefault="0044494F" w:rsidP="0044494F">
      <w:pPr>
        <w:pStyle w:val="1"/>
        <w:shd w:val="clear" w:color="auto" w:fill="auto"/>
        <w:spacing w:before="0"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 xml:space="preserve">1.2. </w:t>
      </w:r>
      <w:r w:rsidR="008C3D4D" w:rsidRPr="00DE31BB">
        <w:rPr>
          <w:rFonts w:ascii="PT Astra Serif" w:hAnsi="PT Astra Serif"/>
          <w:color w:val="000000" w:themeColor="text1"/>
          <w:sz w:val="28"/>
          <w:szCs w:val="28"/>
        </w:rPr>
        <w:t>Координационные органы именуются комиссиями и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для решения определенного круга задач или для проведения конкретных мероприятий.</w:t>
      </w:r>
    </w:p>
    <w:p w:rsidR="00DE31BB" w:rsidRPr="00DE31BB" w:rsidRDefault="0044494F" w:rsidP="0044494F">
      <w:pPr>
        <w:pStyle w:val="1"/>
        <w:shd w:val="clear" w:color="auto" w:fill="auto"/>
        <w:spacing w:before="0"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 xml:space="preserve">1.3. </w:t>
      </w:r>
      <w:r w:rsidR="008C3D4D" w:rsidRPr="00DE31BB">
        <w:rPr>
          <w:rFonts w:ascii="PT Astra Serif" w:hAnsi="PT Astra Serif"/>
          <w:color w:val="000000" w:themeColor="text1"/>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DE31BB" w:rsidRDefault="0044494F" w:rsidP="0044494F">
      <w:pPr>
        <w:pStyle w:val="1"/>
        <w:shd w:val="clear" w:color="auto" w:fill="auto"/>
        <w:spacing w:before="0"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1.4.</w:t>
      </w:r>
      <w:r w:rsidR="008C3D4D" w:rsidRPr="00DE31BB">
        <w:rPr>
          <w:rFonts w:ascii="PT Astra Serif" w:hAnsi="PT Astra Serif"/>
          <w:color w:val="000000" w:themeColor="text1"/>
          <w:sz w:val="28"/>
          <w:szCs w:val="28"/>
        </w:rPr>
        <w:t xml:space="preserve">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w:t>
      </w:r>
      <w:r w:rsidR="00027CEB">
        <w:rPr>
          <w:rFonts w:ascii="PT Astra Serif" w:hAnsi="PT Astra Serif"/>
          <w:color w:val="000000" w:themeColor="text1"/>
          <w:sz w:val="28"/>
          <w:szCs w:val="28"/>
        </w:rPr>
        <w:t>администрация муниципального образования «Чердаклинский район» Ульяновской области</w:t>
      </w:r>
      <w:r w:rsidR="008C3D4D" w:rsidRPr="00DE31BB">
        <w:rPr>
          <w:rFonts w:ascii="PT Astra Serif" w:hAnsi="PT Astra Serif"/>
          <w:color w:val="000000" w:themeColor="text1"/>
          <w:sz w:val="28"/>
          <w:szCs w:val="28"/>
        </w:rPr>
        <w:t xml:space="preserve"> в течение месяца уведомля</w:t>
      </w:r>
      <w:r w:rsidR="00027CEB">
        <w:rPr>
          <w:rFonts w:ascii="PT Astra Serif" w:hAnsi="PT Astra Serif"/>
          <w:color w:val="000000" w:themeColor="text1"/>
          <w:sz w:val="28"/>
          <w:szCs w:val="28"/>
        </w:rPr>
        <w:t>е</w:t>
      </w:r>
      <w:r w:rsidR="008C3D4D" w:rsidRPr="00DE31BB">
        <w:rPr>
          <w:rFonts w:ascii="PT Astra Serif" w:hAnsi="PT Astra Serif"/>
          <w:color w:val="000000" w:themeColor="text1"/>
          <w:sz w:val="28"/>
          <w:szCs w:val="28"/>
        </w:rPr>
        <w:t>т такие некоммерческие организации о принятом решении.</w:t>
      </w:r>
    </w:p>
    <w:p w:rsidR="008C3D4D" w:rsidRPr="00DE31BB" w:rsidRDefault="0044494F" w:rsidP="0044494F">
      <w:pPr>
        <w:pStyle w:val="1"/>
        <w:shd w:val="clear" w:color="auto" w:fill="auto"/>
        <w:spacing w:before="0"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 xml:space="preserve">1.5. </w:t>
      </w:r>
      <w:r w:rsidR="008C3D4D" w:rsidRPr="00DE31BB">
        <w:rPr>
          <w:rFonts w:ascii="PT Astra Serif" w:hAnsi="PT Astra Serif"/>
          <w:color w:val="000000" w:themeColor="text1"/>
          <w:sz w:val="28"/>
          <w:szCs w:val="28"/>
        </w:rPr>
        <w:t xml:space="preserve">Для образования координационных или совещательных органов администрация муниципального образования </w:t>
      </w:r>
      <w:r w:rsidR="001D0341" w:rsidRPr="00DE31BB">
        <w:rPr>
          <w:rFonts w:ascii="PT Astra Serif" w:hAnsi="PT Astra Serif"/>
          <w:color w:val="000000" w:themeColor="text1"/>
          <w:sz w:val="28"/>
          <w:szCs w:val="28"/>
        </w:rPr>
        <w:t>«Чердаклинский район» Ульяновской области</w:t>
      </w:r>
      <w:r>
        <w:rPr>
          <w:rFonts w:ascii="PT Astra Serif" w:hAnsi="PT Astra Serif"/>
          <w:color w:val="000000" w:themeColor="text1"/>
          <w:sz w:val="28"/>
          <w:szCs w:val="28"/>
        </w:rPr>
        <w:t xml:space="preserve"> разрабатывает положение</w:t>
      </w:r>
      <w:r w:rsidR="008C3D4D" w:rsidRPr="00DE31BB">
        <w:rPr>
          <w:rFonts w:ascii="PT Astra Serif" w:hAnsi="PT Astra Serif"/>
          <w:color w:val="000000" w:themeColor="text1"/>
          <w:sz w:val="28"/>
          <w:szCs w:val="28"/>
        </w:rPr>
        <w:t>, в котором указываются:</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а</w:t>
      </w:r>
      <w:r w:rsidR="008C3D4D" w:rsidRPr="008F3C82">
        <w:rPr>
          <w:rFonts w:ascii="PT Astra Serif" w:hAnsi="PT Astra Serif"/>
          <w:color w:val="000000" w:themeColor="text1"/>
          <w:sz w:val="28"/>
          <w:szCs w:val="28"/>
        </w:rPr>
        <w:t>) наименование органа и цель его создания;</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б</w:t>
      </w:r>
      <w:r w:rsidR="008C3D4D" w:rsidRPr="008F3C82">
        <w:rPr>
          <w:rFonts w:ascii="PT Astra Serif" w:hAnsi="PT Astra Serif"/>
          <w:color w:val="000000" w:themeColor="text1"/>
          <w:sz w:val="28"/>
          <w:szCs w:val="28"/>
        </w:rPr>
        <w:t>) определяется должность председателя, заместителя председателя, ответственного секретаря;</w:t>
      </w:r>
    </w:p>
    <w:p w:rsidR="008C3D4D" w:rsidRPr="008F3C82" w:rsidRDefault="0044494F"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в</w:t>
      </w:r>
      <w:r w:rsidR="008C3D4D" w:rsidRPr="008F3C82">
        <w:rPr>
          <w:rFonts w:ascii="PT Astra Serif" w:hAnsi="PT Astra Serif"/>
          <w:color w:val="000000" w:themeColor="text1"/>
          <w:sz w:val="28"/>
          <w:szCs w:val="28"/>
        </w:rPr>
        <w:t>) указываются полномочия председателя и ответственного секретаря координационных органов;</w:t>
      </w:r>
    </w:p>
    <w:p w:rsidR="008C3D4D" w:rsidRPr="008F3C82" w:rsidRDefault="0044494F"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г</w:t>
      </w:r>
      <w:r w:rsidR="008C3D4D" w:rsidRPr="008F3C82">
        <w:rPr>
          <w:rFonts w:ascii="PT Astra Serif" w:hAnsi="PT Astra Serif"/>
          <w:color w:val="000000" w:themeColor="text1"/>
          <w:sz w:val="28"/>
          <w:szCs w:val="28"/>
        </w:rPr>
        <w:t>) при необходимости включаются другие положения, обеспечивающие достижение цели создания координационных органов.</w:t>
      </w:r>
    </w:p>
    <w:p w:rsidR="008C3D4D" w:rsidRPr="008F3C82" w:rsidRDefault="0044494F"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Данное п</w:t>
      </w:r>
      <w:r w:rsidR="008C3D4D" w:rsidRPr="008F3C82">
        <w:rPr>
          <w:rFonts w:ascii="PT Astra Serif" w:hAnsi="PT Astra Serif"/>
          <w:color w:val="000000" w:themeColor="text1"/>
          <w:sz w:val="28"/>
          <w:szCs w:val="28"/>
        </w:rPr>
        <w:t xml:space="preserve">оложение утверждается постановлением администрации муниципального образования </w:t>
      </w:r>
      <w:r w:rsidR="001D0341" w:rsidRPr="008F3C82">
        <w:rPr>
          <w:rFonts w:ascii="PT Astra Serif" w:hAnsi="PT Astra Serif"/>
          <w:color w:val="000000" w:themeColor="text1"/>
          <w:sz w:val="28"/>
          <w:szCs w:val="28"/>
        </w:rPr>
        <w:t>«Чердаклинский район» Ульяновской области</w:t>
      </w:r>
      <w:r>
        <w:rPr>
          <w:rFonts w:ascii="PT Astra Serif" w:hAnsi="PT Astra Serif"/>
          <w:color w:val="000000" w:themeColor="text1"/>
          <w:sz w:val="28"/>
          <w:szCs w:val="28"/>
        </w:rPr>
        <w:t xml:space="preserve">, </w:t>
      </w:r>
      <w:r>
        <w:rPr>
          <w:rFonts w:ascii="PT Astra Serif" w:hAnsi="PT Astra Serif"/>
          <w:color w:val="000000" w:themeColor="text1"/>
          <w:sz w:val="28"/>
          <w:szCs w:val="28"/>
        </w:rPr>
        <w:lastRenderedPageBreak/>
        <w:t xml:space="preserve">которое </w:t>
      </w:r>
      <w:r w:rsidR="008C3D4D" w:rsidRPr="008F3C82">
        <w:rPr>
          <w:rFonts w:ascii="PT Astra Serif" w:hAnsi="PT Astra Serif"/>
          <w:color w:val="000000" w:themeColor="text1"/>
          <w:sz w:val="28"/>
          <w:szCs w:val="28"/>
        </w:rPr>
        <w:t>подлежит официальному опубликованию в средствах массовой информации.</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1</w:t>
      </w:r>
      <w:r w:rsidR="0044494F">
        <w:rPr>
          <w:rFonts w:ascii="PT Astra Serif" w:hAnsi="PT Astra Serif"/>
          <w:color w:val="000000" w:themeColor="text1"/>
          <w:sz w:val="28"/>
          <w:szCs w:val="28"/>
        </w:rPr>
        <w:t xml:space="preserve">.6. </w:t>
      </w:r>
      <w:r w:rsidR="008C3D4D" w:rsidRPr="008F3C82">
        <w:rPr>
          <w:rFonts w:ascii="PT Astra Serif" w:hAnsi="PT Astra Serif"/>
          <w:color w:val="000000" w:themeColor="text1"/>
          <w:sz w:val="28"/>
          <w:szCs w:val="28"/>
        </w:rPr>
        <w:t>В своей деятельности координационные или совещательные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Ульяновской области, другими нормативными правовыми актами Ульяновской области</w:t>
      </w:r>
      <w:r w:rsidR="0044494F">
        <w:rPr>
          <w:rFonts w:ascii="PT Astra Serif" w:hAnsi="PT Astra Serif"/>
          <w:color w:val="000000" w:themeColor="text1"/>
          <w:sz w:val="28"/>
          <w:szCs w:val="28"/>
        </w:rPr>
        <w:t xml:space="preserve"> и</w:t>
      </w:r>
      <w:r w:rsidR="00027CEB">
        <w:rPr>
          <w:rFonts w:ascii="PT Astra Serif" w:hAnsi="PT Astra Serif"/>
          <w:color w:val="000000" w:themeColor="text1"/>
          <w:sz w:val="28"/>
          <w:szCs w:val="28"/>
        </w:rPr>
        <w:t xml:space="preserve"> </w:t>
      </w:r>
      <w:r w:rsidR="00C375A3">
        <w:rPr>
          <w:rFonts w:ascii="PT Astra Serif" w:hAnsi="PT Astra Serif"/>
          <w:color w:val="000000" w:themeColor="text1"/>
          <w:sz w:val="28"/>
          <w:szCs w:val="28"/>
        </w:rPr>
        <w:t>муниципального образования «Чердаклинский район» Ульяновской области.</w:t>
      </w:r>
    </w:p>
    <w:p w:rsidR="008C3D4D" w:rsidRPr="008F3C82" w:rsidRDefault="008C3D4D" w:rsidP="008C3D4D">
      <w:pPr>
        <w:pStyle w:val="11"/>
        <w:shd w:val="clear" w:color="auto" w:fill="auto"/>
        <w:tabs>
          <w:tab w:val="left" w:pos="1555"/>
        </w:tabs>
        <w:spacing w:before="0" w:after="0" w:line="240" w:lineRule="auto"/>
        <w:outlineLvl w:val="9"/>
        <w:rPr>
          <w:rFonts w:ascii="PT Astra Serif" w:hAnsi="PT Astra Serif"/>
          <w:color w:val="000000" w:themeColor="text1"/>
          <w:sz w:val="28"/>
          <w:szCs w:val="28"/>
        </w:rPr>
      </w:pPr>
      <w:bookmarkStart w:id="1" w:name="bookmark0"/>
    </w:p>
    <w:p w:rsidR="008C3D4D" w:rsidRPr="008F3C82" w:rsidRDefault="008C3D4D" w:rsidP="008C3D4D">
      <w:pPr>
        <w:pStyle w:val="11"/>
        <w:shd w:val="clear" w:color="auto" w:fill="auto"/>
        <w:tabs>
          <w:tab w:val="left" w:pos="1555"/>
        </w:tabs>
        <w:spacing w:before="0" w:after="0" w:line="240" w:lineRule="auto"/>
        <w:jc w:val="center"/>
        <w:outlineLvl w:val="9"/>
        <w:rPr>
          <w:rFonts w:ascii="PT Astra Serif" w:hAnsi="PT Astra Serif"/>
          <w:color w:val="000000" w:themeColor="text1"/>
          <w:sz w:val="28"/>
          <w:szCs w:val="28"/>
        </w:rPr>
      </w:pPr>
      <w:r w:rsidRPr="008F3C82">
        <w:rPr>
          <w:rFonts w:ascii="PT Astra Serif" w:hAnsi="PT Astra Serif"/>
          <w:color w:val="000000" w:themeColor="text1"/>
          <w:sz w:val="28"/>
          <w:szCs w:val="28"/>
        </w:rPr>
        <w:t>2. Основные цели координационных и совещательных органов</w:t>
      </w:r>
      <w:bookmarkEnd w:id="1"/>
    </w:p>
    <w:p w:rsidR="008C3D4D" w:rsidRPr="008F3C82" w:rsidRDefault="008C3D4D" w:rsidP="008C3D4D">
      <w:pPr>
        <w:pStyle w:val="11"/>
        <w:shd w:val="clear" w:color="auto" w:fill="auto"/>
        <w:tabs>
          <w:tab w:val="left" w:pos="1555"/>
        </w:tabs>
        <w:spacing w:before="0" w:after="0" w:line="240" w:lineRule="auto"/>
        <w:outlineLvl w:val="9"/>
        <w:rPr>
          <w:rFonts w:ascii="PT Astra Serif" w:hAnsi="PT Astra Serif"/>
          <w:color w:val="000000" w:themeColor="text1"/>
          <w:sz w:val="28"/>
          <w:szCs w:val="28"/>
        </w:rPr>
      </w:pP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2.1</w:t>
      </w:r>
      <w:r w:rsidR="0044494F">
        <w:rPr>
          <w:rFonts w:ascii="PT Astra Serif" w:hAnsi="PT Astra Serif"/>
          <w:color w:val="000000" w:themeColor="text1"/>
          <w:sz w:val="28"/>
          <w:szCs w:val="28"/>
        </w:rPr>
        <w:t>.</w:t>
      </w:r>
      <w:r>
        <w:rPr>
          <w:rFonts w:ascii="PT Astra Serif" w:hAnsi="PT Astra Serif"/>
          <w:color w:val="000000" w:themeColor="text1"/>
          <w:sz w:val="28"/>
          <w:szCs w:val="28"/>
        </w:rPr>
        <w:t xml:space="preserve"> </w:t>
      </w:r>
      <w:r w:rsidR="008C3D4D" w:rsidRPr="008F3C82">
        <w:rPr>
          <w:rFonts w:ascii="PT Astra Serif" w:hAnsi="PT Astra Serif"/>
          <w:color w:val="000000" w:themeColor="text1"/>
          <w:sz w:val="28"/>
          <w:szCs w:val="28"/>
        </w:rPr>
        <w:t>Координационные и совещательные органы создаются в целях:</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а</w:t>
      </w:r>
      <w:r w:rsidR="008C3D4D" w:rsidRPr="008F3C82">
        <w:rPr>
          <w:rFonts w:ascii="PT Astra Serif" w:hAnsi="PT Astra Serif"/>
          <w:color w:val="000000" w:themeColor="text1"/>
          <w:sz w:val="28"/>
          <w:szCs w:val="28"/>
        </w:rPr>
        <w:t xml:space="preserve">) </w:t>
      </w:r>
      <w:r>
        <w:rPr>
          <w:rFonts w:ascii="PT Astra Serif" w:hAnsi="PT Astra Serif"/>
          <w:color w:val="000000" w:themeColor="text1"/>
          <w:sz w:val="28"/>
          <w:szCs w:val="28"/>
        </w:rPr>
        <w:t>п</w:t>
      </w:r>
      <w:r w:rsidR="008C3D4D" w:rsidRPr="008F3C82">
        <w:rPr>
          <w:rFonts w:ascii="PT Astra Serif" w:hAnsi="PT Astra Serif"/>
          <w:color w:val="000000" w:themeColor="text1"/>
          <w:sz w:val="28"/>
          <w:szCs w:val="28"/>
        </w:rPr>
        <w:t xml:space="preserve">овышения роли субъектов малого и среднего предпринимательства в социально-экономическом развитии муниципального образования </w:t>
      </w:r>
      <w:r w:rsidR="001D0341" w:rsidRPr="008F3C82">
        <w:rPr>
          <w:rFonts w:ascii="PT Astra Serif" w:hAnsi="PT Astra Serif"/>
          <w:color w:val="000000" w:themeColor="text1"/>
          <w:sz w:val="28"/>
          <w:szCs w:val="28"/>
        </w:rPr>
        <w:t>«Чердаклинский район» Ульяновской области</w:t>
      </w:r>
      <w:r w:rsidR="00C375A3">
        <w:rPr>
          <w:rFonts w:ascii="PT Astra Serif" w:hAnsi="PT Astra Serif"/>
          <w:color w:val="000000" w:themeColor="text1"/>
          <w:sz w:val="28"/>
          <w:szCs w:val="28"/>
        </w:rPr>
        <w:t>;</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б</w:t>
      </w:r>
      <w:r w:rsidR="008C3D4D" w:rsidRPr="008F3C82">
        <w:rPr>
          <w:rFonts w:ascii="PT Astra Serif" w:hAnsi="PT Astra Serif"/>
          <w:color w:val="000000" w:themeColor="text1"/>
          <w:sz w:val="28"/>
          <w:szCs w:val="28"/>
        </w:rPr>
        <w:t xml:space="preserve">) </w:t>
      </w:r>
      <w:r>
        <w:rPr>
          <w:rFonts w:ascii="PT Astra Serif" w:hAnsi="PT Astra Serif"/>
          <w:color w:val="000000" w:themeColor="text1"/>
          <w:sz w:val="28"/>
          <w:szCs w:val="28"/>
        </w:rPr>
        <w:t>о</w:t>
      </w:r>
      <w:r w:rsidR="008C3D4D" w:rsidRPr="008F3C82">
        <w:rPr>
          <w:rFonts w:ascii="PT Astra Serif" w:hAnsi="PT Astra Serif"/>
          <w:color w:val="000000" w:themeColor="text1"/>
          <w:sz w:val="28"/>
          <w:szCs w:val="28"/>
        </w:rPr>
        <w:t>существления координации деятельности органов местного самоуправления с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r w:rsidR="00C375A3">
        <w:rPr>
          <w:rFonts w:ascii="PT Astra Serif" w:hAnsi="PT Astra Serif"/>
          <w:color w:val="000000" w:themeColor="text1"/>
          <w:sz w:val="28"/>
          <w:szCs w:val="28"/>
        </w:rPr>
        <w:t>;</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в</w:t>
      </w:r>
      <w:r w:rsidR="008C3D4D" w:rsidRPr="008F3C82">
        <w:rPr>
          <w:rFonts w:ascii="PT Astra Serif" w:hAnsi="PT Astra Serif"/>
          <w:color w:val="000000" w:themeColor="text1"/>
          <w:sz w:val="28"/>
          <w:szCs w:val="28"/>
        </w:rPr>
        <w:t xml:space="preserve">) </w:t>
      </w:r>
      <w:r>
        <w:rPr>
          <w:rFonts w:ascii="PT Astra Serif" w:hAnsi="PT Astra Serif"/>
          <w:color w:val="000000" w:themeColor="text1"/>
          <w:sz w:val="28"/>
          <w:szCs w:val="28"/>
        </w:rPr>
        <w:t>п</w:t>
      </w:r>
      <w:r w:rsidR="008C3D4D" w:rsidRPr="008F3C82">
        <w:rPr>
          <w:rFonts w:ascii="PT Astra Serif" w:hAnsi="PT Astra Serif"/>
          <w:color w:val="000000" w:themeColor="text1"/>
          <w:sz w:val="28"/>
          <w:szCs w:val="28"/>
        </w:rPr>
        <w:t>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r w:rsidR="00C375A3">
        <w:rPr>
          <w:rFonts w:ascii="PT Astra Serif" w:hAnsi="PT Astra Serif"/>
          <w:color w:val="000000" w:themeColor="text1"/>
          <w:sz w:val="28"/>
          <w:szCs w:val="28"/>
        </w:rPr>
        <w:t>;</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г</w:t>
      </w:r>
      <w:r w:rsidR="008C3D4D" w:rsidRPr="008F3C82">
        <w:rPr>
          <w:rFonts w:ascii="PT Astra Serif" w:hAnsi="PT Astra Serif"/>
          <w:color w:val="000000" w:themeColor="text1"/>
          <w:sz w:val="28"/>
          <w:szCs w:val="28"/>
        </w:rPr>
        <w:t xml:space="preserve">) </w:t>
      </w:r>
      <w:r>
        <w:rPr>
          <w:rFonts w:ascii="PT Astra Serif" w:hAnsi="PT Astra Serif"/>
          <w:color w:val="000000" w:themeColor="text1"/>
          <w:sz w:val="28"/>
          <w:szCs w:val="28"/>
        </w:rPr>
        <w:t>и</w:t>
      </w:r>
      <w:r w:rsidR="008C3D4D" w:rsidRPr="008F3C82">
        <w:rPr>
          <w:rFonts w:ascii="PT Astra Serif" w:hAnsi="PT Astra Serif"/>
          <w:color w:val="000000" w:themeColor="text1"/>
          <w:sz w:val="28"/>
          <w:szCs w:val="28"/>
        </w:rPr>
        <w:t>сследования и обобщения проблем субъектов малого и среднего предпринимательства, защита их законных прав и интересов</w:t>
      </w:r>
      <w:r w:rsidR="00C375A3">
        <w:rPr>
          <w:rFonts w:ascii="PT Astra Serif" w:hAnsi="PT Astra Serif"/>
          <w:color w:val="000000" w:themeColor="text1"/>
          <w:sz w:val="28"/>
          <w:szCs w:val="28"/>
        </w:rPr>
        <w:t>;</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д</w:t>
      </w:r>
      <w:r w:rsidR="008C3D4D" w:rsidRPr="008F3C82">
        <w:rPr>
          <w:rFonts w:ascii="PT Astra Serif" w:hAnsi="PT Astra Serif"/>
          <w:color w:val="000000" w:themeColor="text1"/>
          <w:sz w:val="28"/>
          <w:szCs w:val="28"/>
        </w:rPr>
        <w:t xml:space="preserve">) </w:t>
      </w:r>
      <w:r>
        <w:rPr>
          <w:rFonts w:ascii="PT Astra Serif" w:hAnsi="PT Astra Serif"/>
          <w:color w:val="000000" w:themeColor="text1"/>
          <w:sz w:val="28"/>
          <w:szCs w:val="28"/>
        </w:rPr>
        <w:t>п</w:t>
      </w:r>
      <w:r w:rsidR="008C3D4D" w:rsidRPr="008F3C82">
        <w:rPr>
          <w:rFonts w:ascii="PT Astra Serif" w:hAnsi="PT Astra Serif"/>
          <w:color w:val="000000" w:themeColor="text1"/>
          <w:sz w:val="28"/>
          <w:szCs w:val="28"/>
        </w:rPr>
        <w:t>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r w:rsidR="00C375A3">
        <w:rPr>
          <w:rFonts w:ascii="PT Astra Serif" w:hAnsi="PT Astra Serif"/>
          <w:color w:val="000000" w:themeColor="text1"/>
          <w:sz w:val="28"/>
          <w:szCs w:val="28"/>
        </w:rPr>
        <w:t>;</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е</w:t>
      </w:r>
      <w:r w:rsidR="008C3D4D" w:rsidRPr="008F3C82">
        <w:rPr>
          <w:rFonts w:ascii="PT Astra Serif" w:hAnsi="PT Astra Serif"/>
          <w:color w:val="000000" w:themeColor="text1"/>
          <w:sz w:val="28"/>
          <w:szCs w:val="28"/>
        </w:rPr>
        <w:t xml:space="preserve">) </w:t>
      </w:r>
      <w:r>
        <w:rPr>
          <w:rFonts w:ascii="PT Astra Serif" w:hAnsi="PT Astra Serif"/>
          <w:color w:val="000000" w:themeColor="text1"/>
          <w:sz w:val="28"/>
          <w:szCs w:val="28"/>
        </w:rPr>
        <w:t>в</w:t>
      </w:r>
      <w:r w:rsidR="008C3D4D" w:rsidRPr="008F3C82">
        <w:rPr>
          <w:rFonts w:ascii="PT Astra Serif" w:hAnsi="PT Astra Serif"/>
          <w:color w:val="000000" w:themeColor="text1"/>
          <w:sz w:val="28"/>
          <w:szCs w:val="28"/>
        </w:rPr>
        <w:t>ыдвижения и поддержки инициатив, направленных на реализацию муниципальной политики в области развития малого и среднего предпринимательства</w:t>
      </w:r>
      <w:r w:rsidR="00C375A3">
        <w:rPr>
          <w:rFonts w:ascii="PT Astra Serif" w:hAnsi="PT Astra Serif"/>
          <w:color w:val="000000" w:themeColor="text1"/>
          <w:sz w:val="28"/>
          <w:szCs w:val="28"/>
        </w:rPr>
        <w:t>;</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ж</w:t>
      </w:r>
      <w:r w:rsidR="008C3D4D" w:rsidRPr="008F3C82">
        <w:rPr>
          <w:rFonts w:ascii="PT Astra Serif" w:hAnsi="PT Astra Serif"/>
          <w:color w:val="000000" w:themeColor="text1"/>
          <w:sz w:val="28"/>
          <w:szCs w:val="28"/>
        </w:rPr>
        <w:t xml:space="preserve">) </w:t>
      </w:r>
      <w:r>
        <w:rPr>
          <w:rFonts w:ascii="PT Astra Serif" w:hAnsi="PT Astra Serif"/>
          <w:color w:val="000000" w:themeColor="text1"/>
          <w:sz w:val="28"/>
          <w:szCs w:val="28"/>
        </w:rPr>
        <w:t>п</w:t>
      </w:r>
      <w:r w:rsidR="008C3D4D" w:rsidRPr="008F3C82">
        <w:rPr>
          <w:rFonts w:ascii="PT Astra Serif" w:hAnsi="PT Astra Serif"/>
          <w:color w:val="000000" w:themeColor="text1"/>
          <w:sz w:val="28"/>
          <w:szCs w:val="28"/>
        </w:rPr>
        <w:t>роведения общественной экспертизы проектов муниципальных правовых актов, регулирующих развитие малого и среднего предпринимательства.</w:t>
      </w:r>
    </w:p>
    <w:p w:rsidR="008C3D4D" w:rsidRPr="008F3C82" w:rsidRDefault="008C3D4D" w:rsidP="008C3D4D">
      <w:pPr>
        <w:pStyle w:val="11"/>
        <w:shd w:val="clear" w:color="auto" w:fill="auto"/>
        <w:tabs>
          <w:tab w:val="left" w:pos="2095"/>
        </w:tabs>
        <w:spacing w:before="0" w:after="0" w:line="240" w:lineRule="auto"/>
        <w:outlineLvl w:val="9"/>
        <w:rPr>
          <w:rFonts w:ascii="PT Astra Serif" w:hAnsi="PT Astra Serif"/>
          <w:color w:val="000000" w:themeColor="text1"/>
          <w:sz w:val="28"/>
          <w:szCs w:val="28"/>
        </w:rPr>
      </w:pPr>
      <w:bookmarkStart w:id="2" w:name="bookmark1"/>
    </w:p>
    <w:p w:rsidR="008C3D4D" w:rsidRPr="008F3C82" w:rsidRDefault="008C3D4D" w:rsidP="008C3D4D">
      <w:pPr>
        <w:pStyle w:val="11"/>
        <w:shd w:val="clear" w:color="auto" w:fill="auto"/>
        <w:tabs>
          <w:tab w:val="left" w:pos="2095"/>
        </w:tabs>
        <w:spacing w:before="0" w:after="0" w:line="240" w:lineRule="auto"/>
        <w:jc w:val="center"/>
        <w:outlineLvl w:val="9"/>
        <w:rPr>
          <w:rFonts w:ascii="PT Astra Serif" w:hAnsi="PT Astra Serif"/>
          <w:color w:val="000000" w:themeColor="text1"/>
          <w:sz w:val="28"/>
          <w:szCs w:val="28"/>
        </w:rPr>
      </w:pPr>
      <w:r w:rsidRPr="008F3C82">
        <w:rPr>
          <w:rFonts w:ascii="PT Astra Serif" w:hAnsi="PT Astra Serif"/>
          <w:color w:val="000000" w:themeColor="text1"/>
          <w:sz w:val="28"/>
          <w:szCs w:val="28"/>
        </w:rPr>
        <w:t>3. Состав координационных и совещательных органов</w:t>
      </w:r>
      <w:bookmarkEnd w:id="2"/>
    </w:p>
    <w:p w:rsidR="008C3D4D" w:rsidRPr="008F3C82" w:rsidRDefault="008C3D4D" w:rsidP="008C3D4D">
      <w:pPr>
        <w:pStyle w:val="1"/>
        <w:shd w:val="clear" w:color="auto" w:fill="auto"/>
        <w:spacing w:before="0" w:after="0" w:line="240" w:lineRule="auto"/>
        <w:jc w:val="both"/>
        <w:rPr>
          <w:rFonts w:ascii="PT Astra Serif" w:hAnsi="PT Astra Serif"/>
          <w:color w:val="000000" w:themeColor="text1"/>
          <w:sz w:val="28"/>
          <w:szCs w:val="28"/>
        </w:rPr>
      </w:pP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3.1</w:t>
      </w:r>
      <w:r w:rsidR="0044494F">
        <w:rPr>
          <w:rFonts w:ascii="PT Astra Serif" w:hAnsi="PT Astra Serif"/>
          <w:color w:val="000000" w:themeColor="text1"/>
          <w:sz w:val="28"/>
          <w:szCs w:val="28"/>
        </w:rPr>
        <w:t xml:space="preserve">. </w:t>
      </w:r>
      <w:r w:rsidR="008C3D4D" w:rsidRPr="008F3C82">
        <w:rPr>
          <w:rFonts w:ascii="PT Astra Serif" w:hAnsi="PT Astra Serif"/>
          <w:color w:val="000000" w:themeColor="text1"/>
          <w:sz w:val="28"/>
          <w:szCs w:val="28"/>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3.2 </w:t>
      </w:r>
      <w:r w:rsidR="0044494F">
        <w:rPr>
          <w:rFonts w:ascii="PT Astra Serif" w:hAnsi="PT Astra Serif"/>
          <w:color w:val="000000" w:themeColor="text1"/>
          <w:sz w:val="28"/>
          <w:szCs w:val="28"/>
        </w:rPr>
        <w:t xml:space="preserve">Персональный состав </w:t>
      </w:r>
      <w:r w:rsidR="008C3D4D" w:rsidRPr="008F3C82">
        <w:rPr>
          <w:rFonts w:ascii="PT Astra Serif" w:hAnsi="PT Astra Serif"/>
          <w:color w:val="000000" w:themeColor="text1"/>
          <w:sz w:val="28"/>
          <w:szCs w:val="28"/>
        </w:rPr>
        <w:t xml:space="preserve">координационного или совещательного органа утверждается постановлением администрации муниципального образования </w:t>
      </w:r>
      <w:r w:rsidR="001D0341" w:rsidRPr="008F3C82">
        <w:rPr>
          <w:rFonts w:ascii="PT Astra Serif" w:hAnsi="PT Astra Serif"/>
          <w:color w:val="000000" w:themeColor="text1"/>
          <w:sz w:val="28"/>
          <w:szCs w:val="28"/>
        </w:rPr>
        <w:t>«Чердаклинский район» Ульяновской области</w:t>
      </w:r>
      <w:r w:rsidR="008C3D4D" w:rsidRPr="008F3C82">
        <w:rPr>
          <w:rStyle w:val="a3"/>
          <w:rFonts w:ascii="PT Astra Serif" w:eastAsia="Lucida Sans Unicode" w:hAnsi="PT Astra Serif"/>
          <w:color w:val="000000" w:themeColor="text1"/>
          <w:sz w:val="28"/>
          <w:szCs w:val="28"/>
        </w:rPr>
        <w:t xml:space="preserve">. </w:t>
      </w:r>
    </w:p>
    <w:p w:rsidR="008C3D4D" w:rsidRPr="008F3C82" w:rsidRDefault="008C3D4D" w:rsidP="008C3D4D">
      <w:pPr>
        <w:pStyle w:val="11"/>
        <w:shd w:val="clear" w:color="auto" w:fill="auto"/>
        <w:tabs>
          <w:tab w:val="left" w:pos="627"/>
        </w:tabs>
        <w:spacing w:before="0" w:after="0" w:line="240" w:lineRule="auto"/>
        <w:outlineLvl w:val="9"/>
        <w:rPr>
          <w:rFonts w:ascii="PT Astra Serif" w:hAnsi="PT Astra Serif"/>
          <w:color w:val="000000" w:themeColor="text1"/>
          <w:sz w:val="28"/>
          <w:szCs w:val="28"/>
        </w:rPr>
      </w:pPr>
      <w:bookmarkStart w:id="3" w:name="bookmark2"/>
    </w:p>
    <w:p w:rsidR="008C3D4D" w:rsidRPr="008F3C82" w:rsidRDefault="008C3D4D" w:rsidP="008C3D4D">
      <w:pPr>
        <w:pStyle w:val="11"/>
        <w:shd w:val="clear" w:color="auto" w:fill="auto"/>
        <w:tabs>
          <w:tab w:val="left" w:pos="627"/>
        </w:tabs>
        <w:spacing w:before="0" w:after="0" w:line="240" w:lineRule="auto"/>
        <w:jc w:val="center"/>
        <w:outlineLvl w:val="9"/>
        <w:rPr>
          <w:rFonts w:ascii="PT Astra Serif" w:hAnsi="PT Astra Serif"/>
          <w:color w:val="000000" w:themeColor="text1"/>
          <w:sz w:val="28"/>
          <w:szCs w:val="28"/>
        </w:rPr>
      </w:pPr>
      <w:r w:rsidRPr="008F3C82">
        <w:rPr>
          <w:rFonts w:ascii="PT Astra Serif" w:hAnsi="PT Astra Serif"/>
          <w:color w:val="000000" w:themeColor="text1"/>
          <w:sz w:val="28"/>
          <w:szCs w:val="28"/>
        </w:rPr>
        <w:lastRenderedPageBreak/>
        <w:t>4. Обеспечение деятельности координационных и совещательных органов</w:t>
      </w:r>
      <w:bookmarkEnd w:id="3"/>
    </w:p>
    <w:p w:rsidR="008C3D4D" w:rsidRPr="008F3C82" w:rsidRDefault="008C3D4D" w:rsidP="008C3D4D">
      <w:pPr>
        <w:jc w:val="both"/>
        <w:rPr>
          <w:rFonts w:ascii="PT Astra Serif" w:hAnsi="PT Astra Serif" w:cs="Times New Roman"/>
          <w:color w:val="000000" w:themeColor="text1"/>
          <w:sz w:val="28"/>
          <w:szCs w:val="28"/>
        </w:rPr>
      </w:pP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4.1</w:t>
      </w:r>
      <w:r w:rsidR="0044494F">
        <w:rPr>
          <w:rFonts w:ascii="PT Astra Serif" w:hAnsi="PT Astra Serif"/>
          <w:color w:val="000000" w:themeColor="text1"/>
          <w:sz w:val="28"/>
          <w:szCs w:val="28"/>
        </w:rPr>
        <w:t>.</w:t>
      </w:r>
      <w:r>
        <w:rPr>
          <w:rFonts w:ascii="PT Astra Serif" w:hAnsi="PT Astra Serif"/>
          <w:color w:val="000000" w:themeColor="text1"/>
          <w:sz w:val="28"/>
          <w:szCs w:val="28"/>
        </w:rPr>
        <w:t xml:space="preserve"> </w:t>
      </w:r>
      <w:r w:rsidR="008C3D4D" w:rsidRPr="008F3C82">
        <w:rPr>
          <w:rFonts w:ascii="PT Astra Serif" w:hAnsi="PT Astra Serif"/>
          <w:color w:val="000000" w:themeColor="text1"/>
          <w:sz w:val="28"/>
          <w:szCs w:val="28"/>
        </w:rPr>
        <w:t xml:space="preserve">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 Организационно-техническое обеспечение деятельности координационного или совещательного органа осуществляется администрацией муниципального образования </w:t>
      </w:r>
      <w:r w:rsidR="001D0341" w:rsidRPr="008F3C82">
        <w:rPr>
          <w:rFonts w:ascii="PT Astra Serif" w:hAnsi="PT Astra Serif"/>
          <w:color w:val="000000" w:themeColor="text1"/>
          <w:sz w:val="28"/>
          <w:szCs w:val="28"/>
        </w:rPr>
        <w:t>«Чердаклинский район» Ульяновской области</w:t>
      </w:r>
      <w:r w:rsidR="008C3D4D" w:rsidRPr="008F3C82">
        <w:rPr>
          <w:rFonts w:ascii="PT Astra Serif" w:hAnsi="PT Astra Serif"/>
          <w:color w:val="000000" w:themeColor="text1"/>
          <w:sz w:val="28"/>
          <w:szCs w:val="28"/>
        </w:rPr>
        <w:t>.</w:t>
      </w:r>
    </w:p>
    <w:p w:rsidR="008C3D4D" w:rsidRPr="008F3C82" w:rsidRDefault="00DE31BB" w:rsidP="008C3D4D">
      <w:pPr>
        <w:pStyle w:val="1"/>
        <w:shd w:val="clear" w:color="auto" w:fill="auto"/>
        <w:spacing w:before="0"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4.2</w:t>
      </w:r>
      <w:r w:rsidR="0044494F">
        <w:rPr>
          <w:rFonts w:ascii="PT Astra Serif" w:hAnsi="PT Astra Serif"/>
          <w:color w:val="000000" w:themeColor="text1"/>
          <w:sz w:val="28"/>
          <w:szCs w:val="28"/>
        </w:rPr>
        <w:t>.</w:t>
      </w:r>
      <w:r>
        <w:rPr>
          <w:rFonts w:ascii="PT Astra Serif" w:hAnsi="PT Astra Serif"/>
          <w:color w:val="000000" w:themeColor="text1"/>
          <w:sz w:val="28"/>
          <w:szCs w:val="28"/>
        </w:rPr>
        <w:t xml:space="preserve"> </w:t>
      </w:r>
      <w:r w:rsidR="008C3D4D" w:rsidRPr="008F3C82">
        <w:rPr>
          <w:rFonts w:ascii="PT Astra Serif" w:hAnsi="PT Astra Serif"/>
          <w:color w:val="000000" w:themeColor="text1"/>
          <w:sz w:val="28"/>
          <w:szCs w:val="28"/>
        </w:rPr>
        <w:t>Регламент работы координационного или совещательного органа утверждается на его заседании.</w:t>
      </w:r>
    </w:p>
    <w:p w:rsidR="0073233C" w:rsidRDefault="0073233C">
      <w:pPr>
        <w:rPr>
          <w:rFonts w:ascii="PT Astra Serif" w:hAnsi="PT Astra Serif"/>
          <w:color w:val="000000" w:themeColor="text1"/>
          <w:sz w:val="28"/>
          <w:szCs w:val="28"/>
        </w:rPr>
      </w:pPr>
    </w:p>
    <w:p w:rsidR="00DE31BB" w:rsidRPr="008F3C82" w:rsidRDefault="00DE31BB" w:rsidP="00DE31BB">
      <w:pPr>
        <w:jc w:val="center"/>
        <w:rPr>
          <w:rFonts w:ascii="PT Astra Serif" w:hAnsi="PT Astra Serif"/>
          <w:color w:val="000000" w:themeColor="text1"/>
          <w:sz w:val="28"/>
          <w:szCs w:val="28"/>
        </w:rPr>
      </w:pPr>
      <w:r>
        <w:rPr>
          <w:rFonts w:ascii="PT Astra Serif" w:hAnsi="PT Astra Serif"/>
          <w:color w:val="000000" w:themeColor="text1"/>
          <w:sz w:val="28"/>
          <w:szCs w:val="28"/>
        </w:rPr>
        <w:t>________________________</w:t>
      </w:r>
    </w:p>
    <w:sectPr w:rsidR="00DE31BB" w:rsidRPr="008F3C82" w:rsidSect="009B7BEE">
      <w:headerReference w:type="even" r:id="rId8"/>
      <w:headerReference w:type="default" r:id="rId9"/>
      <w:pgSz w:w="11907" w:h="16840" w:code="9"/>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6B" w:rsidRDefault="003C6B6B">
      <w:r>
        <w:separator/>
      </w:r>
    </w:p>
  </w:endnote>
  <w:endnote w:type="continuationSeparator" w:id="0">
    <w:p w:rsidR="003C6B6B" w:rsidRDefault="003C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6B" w:rsidRDefault="003C6B6B">
      <w:r>
        <w:separator/>
      </w:r>
    </w:p>
  </w:footnote>
  <w:footnote w:type="continuationSeparator" w:id="0">
    <w:p w:rsidR="003C6B6B" w:rsidRDefault="003C6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BE" w:rsidRDefault="003C6B6B">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419.7pt;margin-top:211.35pt;width:6.35pt;height:15.3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" filled="f" stroked="f">
          <v:textbox style="mso-fit-shape-to-text:t" inset="0,0,0,0">
            <w:txbxContent>
              <w:p w:rsidR="001600BE" w:rsidRDefault="00237F12">
                <w:r>
                  <w:fldChar w:fldCharType="begin"/>
                </w:r>
                <w:r w:rsidR="006E0835">
                  <w:instrText xml:space="preserve"> PAGE \* MERGEFORMAT </w:instrText>
                </w:r>
                <w:r>
                  <w:fldChar w:fldCharType="separate"/>
                </w:r>
                <w:r w:rsidR="006E0835" w:rsidRPr="00A56F7E">
                  <w:rPr>
                    <w:rStyle w:val="a5"/>
                    <w:noProof/>
                  </w:rPr>
                  <w:t>4</w:t>
                </w:r>
                <w:r>
                  <w:rPr>
                    <w:rStyle w:val="a5"/>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BE" w:rsidRPr="009B7BEE" w:rsidRDefault="003C6B6B" w:rsidP="009B7BEE">
    <w:pPr>
      <w:jc w:val="right"/>
      <w:rPr>
        <w:rFonts w:ascii="PT Astra Serif" w:hAnsi="PT Astra Seri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A22"/>
    <w:multiLevelType w:val="multilevel"/>
    <w:tmpl w:val="9474B04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8505884"/>
    <w:multiLevelType w:val="multilevel"/>
    <w:tmpl w:val="1BF258A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BFD2FF9"/>
    <w:multiLevelType w:val="multilevel"/>
    <w:tmpl w:val="48A65C2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B275608"/>
    <w:multiLevelType w:val="multilevel"/>
    <w:tmpl w:val="808C09C2"/>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C3D4D"/>
    <w:rsid w:val="00027CEB"/>
    <w:rsid w:val="001D0341"/>
    <w:rsid w:val="00237F12"/>
    <w:rsid w:val="0024182C"/>
    <w:rsid w:val="00272CB2"/>
    <w:rsid w:val="002B3031"/>
    <w:rsid w:val="002C4342"/>
    <w:rsid w:val="003C6B6B"/>
    <w:rsid w:val="003D0C19"/>
    <w:rsid w:val="003F41F7"/>
    <w:rsid w:val="0044494F"/>
    <w:rsid w:val="00490E0C"/>
    <w:rsid w:val="004C2486"/>
    <w:rsid w:val="00643A42"/>
    <w:rsid w:val="006E0835"/>
    <w:rsid w:val="00706D08"/>
    <w:rsid w:val="0073233C"/>
    <w:rsid w:val="008A2ECF"/>
    <w:rsid w:val="008C3D4D"/>
    <w:rsid w:val="008F3C82"/>
    <w:rsid w:val="009B7BEE"/>
    <w:rsid w:val="00A4573D"/>
    <w:rsid w:val="00AD2903"/>
    <w:rsid w:val="00AE5463"/>
    <w:rsid w:val="00C375A3"/>
    <w:rsid w:val="00DE31BB"/>
    <w:rsid w:val="00F95994"/>
    <w:rsid w:val="00FB0E5E"/>
    <w:rsid w:val="00FB18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4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C3D4D"/>
    <w:rPr>
      <w:rFonts w:ascii="Times New Roman" w:eastAsia="Times New Roman" w:hAnsi="Times New Roman" w:cs="Times New Roman"/>
      <w:b/>
      <w:bCs/>
      <w:shd w:val="clear" w:color="auto" w:fill="FFFFFF"/>
    </w:rPr>
  </w:style>
  <w:style w:type="character" w:customStyle="1" w:styleId="a3">
    <w:name w:val="Основной текст_"/>
    <w:basedOn w:val="a0"/>
    <w:link w:val="1"/>
    <w:rsid w:val="008C3D4D"/>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link w:val="60"/>
    <w:rsid w:val="008C3D4D"/>
    <w:rPr>
      <w:rFonts w:ascii="Times New Roman" w:eastAsia="Times New Roman" w:hAnsi="Times New Roman" w:cs="Times New Roman"/>
      <w:i/>
      <w:iCs/>
      <w:sz w:val="26"/>
      <w:szCs w:val="26"/>
      <w:shd w:val="clear" w:color="auto" w:fill="FFFFFF"/>
    </w:rPr>
  </w:style>
  <w:style w:type="character" w:customStyle="1" w:styleId="a4">
    <w:name w:val="Колонтитул_"/>
    <w:basedOn w:val="a0"/>
    <w:rsid w:val="008C3D4D"/>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a5">
    <w:name w:val="Колонтитул"/>
    <w:basedOn w:val="a4"/>
    <w:rsid w:val="008C3D4D"/>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customStyle="1" w:styleId="10">
    <w:name w:val="Заголовок №1_"/>
    <w:basedOn w:val="a0"/>
    <w:link w:val="11"/>
    <w:rsid w:val="008C3D4D"/>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C3D4D"/>
    <w:pPr>
      <w:shd w:val="clear" w:color="auto" w:fill="FFFFFF"/>
      <w:spacing w:before="240" w:line="264" w:lineRule="exact"/>
      <w:jc w:val="center"/>
    </w:pPr>
    <w:rPr>
      <w:rFonts w:ascii="Times New Roman" w:eastAsia="Times New Roman" w:hAnsi="Times New Roman" w:cs="Times New Roman"/>
      <w:b/>
      <w:bCs/>
      <w:color w:val="auto"/>
      <w:sz w:val="22"/>
      <w:szCs w:val="22"/>
      <w:lang w:eastAsia="en-US" w:bidi="ar-SA"/>
    </w:rPr>
  </w:style>
  <w:style w:type="paragraph" w:customStyle="1" w:styleId="1">
    <w:name w:val="Основной текст1"/>
    <w:basedOn w:val="a"/>
    <w:link w:val="a3"/>
    <w:rsid w:val="008C3D4D"/>
    <w:pPr>
      <w:shd w:val="clear" w:color="auto" w:fill="FFFFFF"/>
      <w:spacing w:before="60" w:after="240" w:line="0" w:lineRule="atLeast"/>
    </w:pPr>
    <w:rPr>
      <w:rFonts w:ascii="Times New Roman" w:eastAsia="Times New Roman" w:hAnsi="Times New Roman" w:cs="Times New Roman"/>
      <w:color w:val="auto"/>
      <w:sz w:val="26"/>
      <w:szCs w:val="26"/>
      <w:lang w:eastAsia="en-US" w:bidi="ar-SA"/>
    </w:rPr>
  </w:style>
  <w:style w:type="paragraph" w:customStyle="1" w:styleId="60">
    <w:name w:val="Основной текст (6)"/>
    <w:basedOn w:val="a"/>
    <w:link w:val="6"/>
    <w:rsid w:val="008C3D4D"/>
    <w:pPr>
      <w:shd w:val="clear" w:color="auto" w:fill="FFFFFF"/>
      <w:spacing w:line="317" w:lineRule="exact"/>
      <w:jc w:val="both"/>
    </w:pPr>
    <w:rPr>
      <w:rFonts w:ascii="Times New Roman" w:eastAsia="Times New Roman" w:hAnsi="Times New Roman" w:cs="Times New Roman"/>
      <w:i/>
      <w:iCs/>
      <w:color w:val="auto"/>
      <w:sz w:val="26"/>
      <w:szCs w:val="26"/>
      <w:lang w:eastAsia="en-US" w:bidi="ar-SA"/>
    </w:rPr>
  </w:style>
  <w:style w:type="paragraph" w:customStyle="1" w:styleId="11">
    <w:name w:val="Заголовок №1"/>
    <w:basedOn w:val="a"/>
    <w:link w:val="10"/>
    <w:rsid w:val="008C3D4D"/>
    <w:pPr>
      <w:shd w:val="clear" w:color="auto" w:fill="FFFFFF"/>
      <w:spacing w:before="240" w:after="420" w:line="0" w:lineRule="atLeast"/>
      <w:jc w:val="both"/>
      <w:outlineLvl w:val="0"/>
    </w:pPr>
    <w:rPr>
      <w:rFonts w:ascii="Times New Roman" w:eastAsia="Times New Roman" w:hAnsi="Times New Roman" w:cs="Times New Roman"/>
      <w:b/>
      <w:bCs/>
      <w:color w:val="auto"/>
      <w:sz w:val="22"/>
      <w:szCs w:val="22"/>
      <w:lang w:eastAsia="en-US" w:bidi="ar-SA"/>
    </w:rPr>
  </w:style>
  <w:style w:type="paragraph" w:styleId="a6">
    <w:name w:val="footer"/>
    <w:basedOn w:val="a"/>
    <w:link w:val="a7"/>
    <w:uiPriority w:val="99"/>
    <w:unhideWhenUsed/>
    <w:rsid w:val="009B7BEE"/>
    <w:pPr>
      <w:tabs>
        <w:tab w:val="center" w:pos="4677"/>
        <w:tab w:val="right" w:pos="9355"/>
      </w:tabs>
    </w:pPr>
  </w:style>
  <w:style w:type="character" w:customStyle="1" w:styleId="a7">
    <w:name w:val="Нижний колонтитул Знак"/>
    <w:basedOn w:val="a0"/>
    <w:link w:val="a6"/>
    <w:uiPriority w:val="99"/>
    <w:rsid w:val="009B7BEE"/>
    <w:rPr>
      <w:rFonts w:ascii="Courier New" w:eastAsia="Courier New" w:hAnsi="Courier New" w:cs="Courier New"/>
      <w:color w:val="000000"/>
      <w:sz w:val="24"/>
      <w:szCs w:val="24"/>
      <w:lang w:eastAsia="ru-RU" w:bidi="ru-RU"/>
    </w:rPr>
  </w:style>
  <w:style w:type="paragraph" w:styleId="a8">
    <w:name w:val="header"/>
    <w:basedOn w:val="a"/>
    <w:link w:val="a9"/>
    <w:uiPriority w:val="99"/>
    <w:unhideWhenUsed/>
    <w:rsid w:val="009B7BEE"/>
    <w:pPr>
      <w:tabs>
        <w:tab w:val="center" w:pos="4677"/>
        <w:tab w:val="right" w:pos="9355"/>
      </w:tabs>
    </w:pPr>
  </w:style>
  <w:style w:type="character" w:customStyle="1" w:styleId="a9">
    <w:name w:val="Верхний колонтитул Знак"/>
    <w:basedOn w:val="a0"/>
    <w:link w:val="a8"/>
    <w:uiPriority w:val="99"/>
    <w:rsid w:val="009B7BEE"/>
    <w:rPr>
      <w:rFonts w:ascii="Courier New" w:eastAsia="Courier New" w:hAnsi="Courier New" w:cs="Courier New"/>
      <w:color w:val="000000"/>
      <w:sz w:val="24"/>
      <w:szCs w:val="24"/>
      <w:lang w:eastAsia="ru-RU" w:bidi="ru-RU"/>
    </w:rPr>
  </w:style>
  <w:style w:type="paragraph" w:styleId="aa">
    <w:name w:val="Balloon Text"/>
    <w:basedOn w:val="a"/>
    <w:link w:val="ab"/>
    <w:uiPriority w:val="99"/>
    <w:semiHidden/>
    <w:unhideWhenUsed/>
    <w:rsid w:val="009B7BEE"/>
    <w:rPr>
      <w:rFonts w:ascii="Tahoma" w:hAnsi="Tahoma" w:cs="Tahoma"/>
      <w:sz w:val="16"/>
      <w:szCs w:val="16"/>
    </w:rPr>
  </w:style>
  <w:style w:type="character" w:customStyle="1" w:styleId="ab">
    <w:name w:val="Текст выноски Знак"/>
    <w:basedOn w:val="a0"/>
    <w:link w:val="aa"/>
    <w:uiPriority w:val="99"/>
    <w:semiHidden/>
    <w:rsid w:val="009B7BEE"/>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4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C3D4D"/>
    <w:rPr>
      <w:rFonts w:ascii="Times New Roman" w:eastAsia="Times New Roman" w:hAnsi="Times New Roman" w:cs="Times New Roman"/>
      <w:b/>
      <w:bCs/>
      <w:shd w:val="clear" w:color="auto" w:fill="FFFFFF"/>
    </w:rPr>
  </w:style>
  <w:style w:type="character" w:customStyle="1" w:styleId="a3">
    <w:name w:val="Основной текст_"/>
    <w:basedOn w:val="a0"/>
    <w:link w:val="1"/>
    <w:rsid w:val="008C3D4D"/>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link w:val="60"/>
    <w:rsid w:val="008C3D4D"/>
    <w:rPr>
      <w:rFonts w:ascii="Times New Roman" w:eastAsia="Times New Roman" w:hAnsi="Times New Roman" w:cs="Times New Roman"/>
      <w:i/>
      <w:iCs/>
      <w:sz w:val="26"/>
      <w:szCs w:val="26"/>
      <w:shd w:val="clear" w:color="auto" w:fill="FFFFFF"/>
    </w:rPr>
  </w:style>
  <w:style w:type="character" w:customStyle="1" w:styleId="a4">
    <w:name w:val="Колонтитул_"/>
    <w:basedOn w:val="a0"/>
    <w:rsid w:val="008C3D4D"/>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a5">
    <w:name w:val="Колонтитул"/>
    <w:basedOn w:val="a4"/>
    <w:rsid w:val="008C3D4D"/>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customStyle="1" w:styleId="10">
    <w:name w:val="Заголовок №1_"/>
    <w:basedOn w:val="a0"/>
    <w:link w:val="11"/>
    <w:rsid w:val="008C3D4D"/>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C3D4D"/>
    <w:pPr>
      <w:shd w:val="clear" w:color="auto" w:fill="FFFFFF"/>
      <w:spacing w:before="240" w:line="264" w:lineRule="exact"/>
      <w:jc w:val="center"/>
    </w:pPr>
    <w:rPr>
      <w:rFonts w:ascii="Times New Roman" w:eastAsia="Times New Roman" w:hAnsi="Times New Roman" w:cs="Times New Roman"/>
      <w:b/>
      <w:bCs/>
      <w:color w:val="auto"/>
      <w:sz w:val="22"/>
      <w:szCs w:val="22"/>
      <w:lang w:eastAsia="en-US" w:bidi="ar-SA"/>
    </w:rPr>
  </w:style>
  <w:style w:type="paragraph" w:customStyle="1" w:styleId="1">
    <w:name w:val="Основной текст1"/>
    <w:basedOn w:val="a"/>
    <w:link w:val="a3"/>
    <w:rsid w:val="008C3D4D"/>
    <w:pPr>
      <w:shd w:val="clear" w:color="auto" w:fill="FFFFFF"/>
      <w:spacing w:before="60" w:after="240" w:line="0" w:lineRule="atLeast"/>
    </w:pPr>
    <w:rPr>
      <w:rFonts w:ascii="Times New Roman" w:eastAsia="Times New Roman" w:hAnsi="Times New Roman" w:cs="Times New Roman"/>
      <w:color w:val="auto"/>
      <w:sz w:val="26"/>
      <w:szCs w:val="26"/>
      <w:lang w:eastAsia="en-US" w:bidi="ar-SA"/>
    </w:rPr>
  </w:style>
  <w:style w:type="paragraph" w:customStyle="1" w:styleId="60">
    <w:name w:val="Основной текст (6)"/>
    <w:basedOn w:val="a"/>
    <w:link w:val="6"/>
    <w:rsid w:val="008C3D4D"/>
    <w:pPr>
      <w:shd w:val="clear" w:color="auto" w:fill="FFFFFF"/>
      <w:spacing w:line="317" w:lineRule="exact"/>
      <w:jc w:val="both"/>
    </w:pPr>
    <w:rPr>
      <w:rFonts w:ascii="Times New Roman" w:eastAsia="Times New Roman" w:hAnsi="Times New Roman" w:cs="Times New Roman"/>
      <w:i/>
      <w:iCs/>
      <w:color w:val="auto"/>
      <w:sz w:val="26"/>
      <w:szCs w:val="26"/>
      <w:lang w:eastAsia="en-US" w:bidi="ar-SA"/>
    </w:rPr>
  </w:style>
  <w:style w:type="paragraph" w:customStyle="1" w:styleId="11">
    <w:name w:val="Заголовок №1"/>
    <w:basedOn w:val="a"/>
    <w:link w:val="10"/>
    <w:rsid w:val="008C3D4D"/>
    <w:pPr>
      <w:shd w:val="clear" w:color="auto" w:fill="FFFFFF"/>
      <w:spacing w:before="240" w:after="420" w:line="0" w:lineRule="atLeast"/>
      <w:jc w:val="both"/>
      <w:outlineLvl w:val="0"/>
    </w:pPr>
    <w:rPr>
      <w:rFonts w:ascii="Times New Roman" w:eastAsia="Times New Roman" w:hAnsi="Times New Roman" w:cs="Times New Roman"/>
      <w:b/>
      <w:bCs/>
      <w:color w:val="auto"/>
      <w:sz w:val="22"/>
      <w:szCs w:val="22"/>
      <w:lang w:eastAsia="en-US" w:bidi="ar-SA"/>
    </w:rPr>
  </w:style>
  <w:style w:type="paragraph" w:styleId="a6">
    <w:name w:val="footer"/>
    <w:basedOn w:val="a"/>
    <w:link w:val="a7"/>
    <w:uiPriority w:val="99"/>
    <w:unhideWhenUsed/>
    <w:rsid w:val="009B7BEE"/>
    <w:pPr>
      <w:tabs>
        <w:tab w:val="center" w:pos="4677"/>
        <w:tab w:val="right" w:pos="9355"/>
      </w:tabs>
    </w:pPr>
  </w:style>
  <w:style w:type="character" w:customStyle="1" w:styleId="a7">
    <w:name w:val="Нижний колонтитул Знак"/>
    <w:basedOn w:val="a0"/>
    <w:link w:val="a6"/>
    <w:uiPriority w:val="99"/>
    <w:rsid w:val="009B7BEE"/>
    <w:rPr>
      <w:rFonts w:ascii="Courier New" w:eastAsia="Courier New" w:hAnsi="Courier New" w:cs="Courier New"/>
      <w:color w:val="000000"/>
      <w:sz w:val="24"/>
      <w:szCs w:val="24"/>
      <w:lang w:eastAsia="ru-RU" w:bidi="ru-RU"/>
    </w:rPr>
  </w:style>
  <w:style w:type="paragraph" w:styleId="a8">
    <w:name w:val="header"/>
    <w:basedOn w:val="a"/>
    <w:link w:val="a9"/>
    <w:uiPriority w:val="99"/>
    <w:unhideWhenUsed/>
    <w:rsid w:val="009B7BEE"/>
    <w:pPr>
      <w:tabs>
        <w:tab w:val="center" w:pos="4677"/>
        <w:tab w:val="right" w:pos="9355"/>
      </w:tabs>
    </w:pPr>
  </w:style>
  <w:style w:type="character" w:customStyle="1" w:styleId="a9">
    <w:name w:val="Верхний колонтитул Знак"/>
    <w:basedOn w:val="a0"/>
    <w:link w:val="a8"/>
    <w:uiPriority w:val="99"/>
    <w:rsid w:val="009B7BEE"/>
    <w:rPr>
      <w:rFonts w:ascii="Courier New" w:eastAsia="Courier New" w:hAnsi="Courier New" w:cs="Courier New"/>
      <w:color w:val="000000"/>
      <w:sz w:val="24"/>
      <w:szCs w:val="24"/>
      <w:lang w:eastAsia="ru-RU" w:bidi="ru-RU"/>
    </w:rPr>
  </w:style>
  <w:style w:type="paragraph" w:styleId="aa">
    <w:name w:val="Balloon Text"/>
    <w:basedOn w:val="a"/>
    <w:link w:val="ab"/>
    <w:uiPriority w:val="99"/>
    <w:semiHidden/>
    <w:unhideWhenUsed/>
    <w:rsid w:val="009B7BEE"/>
    <w:rPr>
      <w:rFonts w:ascii="Tahoma" w:hAnsi="Tahoma" w:cs="Tahoma"/>
      <w:sz w:val="16"/>
      <w:szCs w:val="16"/>
    </w:rPr>
  </w:style>
  <w:style w:type="character" w:customStyle="1" w:styleId="ab">
    <w:name w:val="Текст выноски Знак"/>
    <w:basedOn w:val="a0"/>
    <w:link w:val="aa"/>
    <w:uiPriority w:val="99"/>
    <w:semiHidden/>
    <w:rsid w:val="009B7BEE"/>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977</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AndrianovaOS</cp:lastModifiedBy>
  <cp:revision>15</cp:revision>
  <cp:lastPrinted>2022-08-26T10:18:00Z</cp:lastPrinted>
  <dcterms:created xsi:type="dcterms:W3CDTF">2022-07-19T10:12:00Z</dcterms:created>
  <dcterms:modified xsi:type="dcterms:W3CDTF">2022-09-22T10:12:00Z</dcterms:modified>
</cp:coreProperties>
</file>