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«ЧЕРДАКЛИНСКИЙ РАЙОН» УЛЬЯНОВСКОЙ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7110" w:leader="none"/>
        </w:tabs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16 сентября </w:t>
      </w:r>
      <w:r>
        <w:rPr>
          <w:rFonts w:ascii="Times New Roman" w:hAnsi="Times New Roman"/>
          <w:b/>
          <w:sz w:val="28"/>
          <w:szCs w:val="28"/>
        </w:rPr>
        <w:t>2022 г.</w:t>
        <w:tab/>
        <w:t xml:space="preserve">            № </w:t>
      </w:r>
      <w:r>
        <w:rPr>
          <w:rFonts w:ascii="Times New Roman" w:hAnsi="Times New Roman"/>
          <w:b/>
          <w:sz w:val="28"/>
          <w:szCs w:val="28"/>
        </w:rPr>
        <w:t>62</w:t>
      </w:r>
    </w:p>
    <w:p>
      <w:pPr>
        <w:pStyle w:val="Normal"/>
        <w:tabs>
          <w:tab w:val="clear" w:pos="708"/>
          <w:tab w:val="left" w:pos="7650" w:leader="none"/>
        </w:tabs>
        <w:rPr/>
      </w:pP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экз.№ 4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р.п.Чердаклы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bookmarkStart w:id="0" w:name="__DdeLink__5565_569331182"/>
      <w:r>
        <w:rPr>
          <w:rFonts w:ascii="Times New Roman" w:hAnsi="Times New Roman"/>
          <w:b/>
          <w:sz w:val="28"/>
          <w:szCs w:val="28"/>
        </w:rPr>
        <w:t xml:space="preserve">О согласовании  документов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для присвоения  Почётного звания «Заслуженный работник сельского хозяйства Ульяновской области»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0"/>
    </w:p>
    <w:p>
      <w:pPr>
        <w:pStyle w:val="Normal"/>
        <w:spacing w:lineRule="auto" w:line="360"/>
        <w:ind w:right="-5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Normal"/>
        <w:spacing w:lineRule="auto" w:line="276"/>
        <w:ind w:right="-5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Заслушав информацию о профессиональной, общественной деятельности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Замалиева Анвара Дамировича  – главного агронома общества с ограниченной ответственностью «Петровское» Чердаклинского района, Фахретдинова Гакифа Габдрауфовича – механизатора сельскохозяйственного производственного кооператива (колхоз) «Алга» Чердаклинского района, Сагирова Зуфара Назировича – механизатора общества с ограниченной ответственностью «Золотой телёнок» Чердаклинского района</w:t>
      </w:r>
      <w:r>
        <w:rPr>
          <w:rFonts w:ascii="Times New Roman" w:hAnsi="Times New Roman"/>
          <w:sz w:val="28"/>
          <w:szCs w:val="28"/>
        </w:rPr>
        <w:t>, Совет депутатов муниципального образования «Чердаклинский район» Ульяновской области решил:</w:t>
      </w:r>
    </w:p>
    <w:p>
      <w:pPr>
        <w:pStyle w:val="Normal"/>
        <w:spacing w:lineRule="auto" w:line="276"/>
        <w:ind w:right="-5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1. Согласовать документы для присвоения Почётного звания «Заслуженный работник сельского хозяйства Ульяновской области»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Замалиеву А.Д., Фахретдинову Г.Г., Сагирову З.Н.  </w:t>
      </w:r>
      <w:r>
        <w:rPr>
          <w:rFonts w:ascii="Times New Roman" w:hAnsi="Times New Roman"/>
          <w:sz w:val="28"/>
          <w:szCs w:val="28"/>
        </w:rPr>
        <w:t>рекомендованных муниципальным казённым учреждением «Агентство по комплексному развитию сельских территорий» муниципального образования «Чердаклинский район» за большой вклад в развитие сельскохозяйственной отрасли и достижение высоких производственных показателей.</w:t>
      </w:r>
    </w:p>
    <w:p>
      <w:pPr>
        <w:pStyle w:val="Normal"/>
        <w:spacing w:lineRule="auto" w:line="276"/>
        <w:ind w:right="-5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2. Направить настоящее решение в Министерство агропромышленного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комплекса и развития сельских территорий Ульяновской области.</w:t>
      </w:r>
    </w:p>
    <w:p>
      <w:pPr>
        <w:pStyle w:val="Normal"/>
        <w:spacing w:lineRule="auto" w:line="276"/>
        <w:ind w:right="-5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«Чердаклинский район»</w:t>
      </w:r>
    </w:p>
    <w:p>
      <w:pPr>
        <w:pStyle w:val="Normal"/>
        <w:tabs>
          <w:tab w:val="clear" w:pos="708"/>
          <w:tab w:val="left" w:pos="6480" w:leader="none"/>
        </w:tabs>
        <w:rPr/>
      </w:pPr>
      <w:r>
        <w:rPr>
          <w:rFonts w:ascii="Times New Roman" w:hAnsi="Times New Roman"/>
          <w:b/>
          <w:sz w:val="28"/>
          <w:szCs w:val="28"/>
        </w:rPr>
        <w:t>Ульяновской области                                                                   Г.Д. Родионова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a3b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semiHidden/>
    <w:qFormat/>
    <w:rsid w:val="009f2da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c22ba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4654a6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5"/>
    <w:semiHidden/>
    <w:unhideWhenUsed/>
    <w:qFormat/>
    <w:rsid w:val="009f2da2"/>
    <w:pPr/>
    <w:rPr>
      <w:rFonts w:ascii="Segoe UI" w:hAnsi="Segoe UI" w:cs="Segoe UI"/>
      <w:sz w:val="18"/>
      <w:szCs w:val="18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LibreOffice/6.2.4.2$Windows_x86 LibreOffice_project/2412653d852ce75f65fbfa83fb7e7b669a126d64</Application>
  <Pages>1</Pages>
  <Words>159</Words>
  <Characters>1370</Characters>
  <CharactersWithSpaces>1626</CharactersWithSpaces>
  <Paragraphs>14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2019-09-13T09:38:00Z</dcterms:created>
  <dc:creator>SamLab.ws</dc:creator>
  <dc:description/>
  <dc:language>ru-RU</dc:language>
  <cp:lastModifiedBy/>
  <cp:lastPrinted>2022-09-16T13:54:21Z</cp:lastPrinted>
  <dcterms:modified xsi:type="dcterms:W3CDTF">2022-09-16T14:00:26Z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