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2946FE" w:rsidRDefault="0003734D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46FE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03734D" w:rsidRDefault="0003734D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46FE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2946FE" w:rsidRPr="002946FE" w:rsidRDefault="002946FE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2946FE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2946FE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2946FE" w:rsidRPr="002946FE" w:rsidRDefault="002946FE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2946FE" w:rsidRDefault="00E00C73" w:rsidP="002946F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05 октября</w:t>
      </w:r>
      <w:r w:rsidR="0003734D" w:rsidRPr="002946FE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BD67BB" w:rsidRPr="002946FE">
        <w:rPr>
          <w:rFonts w:ascii="PT Astra Serif" w:hAnsi="PT Astra Serif" w:cs="Times New Roman"/>
          <w:b/>
          <w:sz w:val="28"/>
          <w:szCs w:val="28"/>
        </w:rPr>
        <w:t>2</w:t>
      </w:r>
      <w:r w:rsidR="00AC22C7" w:rsidRPr="002946FE">
        <w:rPr>
          <w:rFonts w:ascii="PT Astra Serif" w:hAnsi="PT Astra Serif" w:cs="Times New Roman"/>
          <w:b/>
          <w:sz w:val="28"/>
          <w:szCs w:val="28"/>
        </w:rPr>
        <w:t>2</w:t>
      </w:r>
      <w:r w:rsidR="00BD67BB" w:rsidRPr="002946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3734D" w:rsidRPr="002946FE">
        <w:rPr>
          <w:rFonts w:ascii="PT Astra Serif" w:hAnsi="PT Astra Serif" w:cs="Times New Roman"/>
          <w:b/>
          <w:sz w:val="28"/>
          <w:szCs w:val="28"/>
        </w:rPr>
        <w:t xml:space="preserve">г.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03734D" w:rsidRPr="002946F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</w:t>
      </w:r>
      <w:r w:rsidR="00BD67BB" w:rsidRPr="002946FE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BD67BB" w:rsidRPr="002946FE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03734D" w:rsidRPr="002946FE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1351</w:t>
      </w:r>
    </w:p>
    <w:p w:rsidR="0003734D" w:rsidRDefault="002946FE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2946FE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2946FE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2946FE" w:rsidRPr="002946FE" w:rsidRDefault="002946FE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46FE">
        <w:rPr>
          <w:rFonts w:ascii="PT Astra Serif" w:hAnsi="PT Astra Serif" w:cs="Times New Roman"/>
          <w:b/>
          <w:sz w:val="28"/>
          <w:szCs w:val="28"/>
        </w:rPr>
        <w:t>О</w:t>
      </w:r>
      <w:r w:rsidR="00AE25D1" w:rsidRPr="002946FE">
        <w:rPr>
          <w:rFonts w:ascii="PT Astra Serif" w:hAnsi="PT Astra Serif" w:cs="Times New Roman"/>
          <w:b/>
          <w:sz w:val="28"/>
          <w:szCs w:val="28"/>
        </w:rPr>
        <w:t xml:space="preserve"> внесении изменения</w:t>
      </w:r>
      <w:r w:rsidR="00DB2EDC" w:rsidRPr="002946FE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</w:t>
      </w:r>
      <w:r w:rsidR="00AC22C7" w:rsidRPr="002946F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«Чердаклинский район» Ульяновской области от 08.11.2021 №1356 «О</w:t>
      </w:r>
      <w:r w:rsidRPr="002946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01064" w:rsidRPr="002946FE">
        <w:rPr>
          <w:rFonts w:ascii="PT Astra Serif" w:hAnsi="PT Astra Serif" w:cs="Times New Roman"/>
          <w:b/>
          <w:sz w:val="28"/>
          <w:szCs w:val="28"/>
        </w:rPr>
        <w:t xml:space="preserve">создании комиссии по </w:t>
      </w:r>
      <w:r w:rsidRPr="002946FE">
        <w:rPr>
          <w:rFonts w:ascii="PT Astra Serif" w:hAnsi="PT Astra Serif" w:cs="Times New Roman"/>
          <w:b/>
          <w:sz w:val="28"/>
          <w:szCs w:val="28"/>
        </w:rPr>
        <w:t xml:space="preserve">подготовке </w:t>
      </w:r>
      <w:r w:rsidR="004907EA" w:rsidRPr="002946FE">
        <w:rPr>
          <w:rFonts w:ascii="PT Astra Serif" w:hAnsi="PT Astra Serif" w:cs="Times New Roman"/>
          <w:b/>
          <w:sz w:val="28"/>
          <w:szCs w:val="28"/>
        </w:rPr>
        <w:t xml:space="preserve">изменений в </w:t>
      </w:r>
      <w:r w:rsidR="006C6DFB" w:rsidRPr="002946FE">
        <w:rPr>
          <w:rFonts w:ascii="PT Astra Serif" w:hAnsi="PT Astra Serif" w:cs="Times New Roman"/>
          <w:b/>
          <w:sz w:val="28"/>
          <w:szCs w:val="28"/>
        </w:rPr>
        <w:t>правила землепользования и застройки</w:t>
      </w:r>
      <w:r w:rsidR="004907EA" w:rsidRPr="002946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946FE">
        <w:rPr>
          <w:rFonts w:ascii="PT Astra Serif" w:hAnsi="PT Astra Serif" w:cs="Times New Roman"/>
          <w:b/>
          <w:sz w:val="28"/>
          <w:szCs w:val="28"/>
        </w:rPr>
        <w:t>муниципального образования «Чердаклинское городское поселение» Чердаклинс</w:t>
      </w:r>
      <w:r w:rsidR="004907EA" w:rsidRPr="002946FE">
        <w:rPr>
          <w:rFonts w:ascii="PT Astra Serif" w:hAnsi="PT Astra Serif" w:cs="Times New Roman"/>
          <w:b/>
          <w:sz w:val="28"/>
          <w:szCs w:val="28"/>
        </w:rPr>
        <w:t xml:space="preserve">кого района Ульяновской </w:t>
      </w:r>
      <w:r w:rsidR="0012455A" w:rsidRPr="002946FE">
        <w:rPr>
          <w:rFonts w:ascii="PT Astra Serif" w:hAnsi="PT Astra Serif" w:cs="Times New Roman"/>
          <w:b/>
          <w:sz w:val="28"/>
          <w:szCs w:val="28"/>
        </w:rPr>
        <w:t>области</w:t>
      </w:r>
      <w:r w:rsidR="00AC22C7" w:rsidRPr="002946FE">
        <w:rPr>
          <w:rFonts w:ascii="PT Astra Serif" w:hAnsi="PT Astra Serif" w:cs="Times New Roman"/>
          <w:b/>
          <w:sz w:val="28"/>
          <w:szCs w:val="28"/>
        </w:rPr>
        <w:t>»</w:t>
      </w:r>
      <w:r w:rsidR="0012455A" w:rsidRPr="002946F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946FE" w:rsidRPr="002946FE" w:rsidRDefault="002946FE" w:rsidP="00294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2946FE" w:rsidRDefault="00AE25D1" w:rsidP="002946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>А</w:t>
      </w:r>
      <w:r w:rsidR="0003734D" w:rsidRPr="002946FE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2946FE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2946FE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E74211" w:rsidRPr="002946FE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="0003734D" w:rsidRPr="002946F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2946FE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A017B8" w:rsidRPr="002946FE" w:rsidRDefault="00AE25D1" w:rsidP="002946FE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«Чердаклинский район» Ульяновской области от 08.11.2021 №1356 «О создании комиссии по подготовке изменений в </w:t>
      </w:r>
      <w:r w:rsidR="00173888" w:rsidRPr="002946FE">
        <w:rPr>
          <w:rFonts w:ascii="PT Astra Serif" w:hAnsi="PT Astra Serif" w:cs="Times New Roman"/>
          <w:sz w:val="28"/>
          <w:szCs w:val="28"/>
        </w:rPr>
        <w:t>правила землепользования и застройки</w:t>
      </w:r>
      <w:r w:rsidRPr="002946FE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«Чердаклинское городское поселение»</w:t>
      </w:r>
      <w:r w:rsidR="002946FE">
        <w:rPr>
          <w:rFonts w:ascii="PT Astra Serif" w:hAnsi="PT Astra Serif" w:cs="Times New Roman"/>
          <w:sz w:val="28"/>
          <w:szCs w:val="28"/>
        </w:rPr>
        <w:t xml:space="preserve"> </w:t>
      </w:r>
      <w:r w:rsidRPr="002946FE">
        <w:rPr>
          <w:rFonts w:ascii="PT Astra Serif" w:hAnsi="PT Astra Serif" w:cs="Times New Roman"/>
          <w:sz w:val="28"/>
          <w:szCs w:val="28"/>
        </w:rPr>
        <w:t>Чердаклинского района Ульяновской области» изменение, изложив его в следующей редакции:</w:t>
      </w:r>
    </w:p>
    <w:p w:rsidR="00473EEF" w:rsidRPr="002946FE" w:rsidRDefault="00AE25D1" w:rsidP="002946FE">
      <w:pPr>
        <w:pStyle w:val="ac"/>
        <w:widowControl w:val="0"/>
        <w:autoSpaceDE w:val="0"/>
        <w:spacing w:after="0" w:line="240" w:lineRule="auto"/>
        <w:ind w:left="0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«                                                                                               ПРИЛОЖЕНИЕ</w:t>
      </w:r>
    </w:p>
    <w:p w:rsidR="00AE25D1" w:rsidRPr="002946FE" w:rsidRDefault="002946FE" w:rsidP="002946FE">
      <w:pPr>
        <w:pStyle w:val="ac"/>
        <w:widowControl w:val="0"/>
        <w:autoSpaceDE w:val="0"/>
        <w:spacing w:after="0" w:line="240" w:lineRule="auto"/>
        <w:ind w:left="5670" w:firstLine="426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E25D1"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E25D1" w:rsidRPr="002946FE" w:rsidRDefault="00AE25D1" w:rsidP="002946FE">
      <w:pPr>
        <w:pStyle w:val="ac"/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AE25D1" w:rsidRPr="002946FE" w:rsidRDefault="00AE25D1" w:rsidP="002946FE">
      <w:pPr>
        <w:pStyle w:val="ac"/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«Чердаклинский район»</w:t>
      </w:r>
    </w:p>
    <w:p w:rsidR="00AE25D1" w:rsidRPr="002946FE" w:rsidRDefault="00AE25D1" w:rsidP="002946FE">
      <w:pPr>
        <w:pStyle w:val="ac"/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Ульяновской области</w:t>
      </w:r>
    </w:p>
    <w:p w:rsidR="00AE25D1" w:rsidRDefault="00AE25D1" w:rsidP="002946FE">
      <w:pPr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от 08 ноября 202</w:t>
      </w:r>
      <w:r w:rsidR="00236D51"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1</w:t>
      </w:r>
      <w:r w:rsidRPr="002946FE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г. № 1356</w:t>
      </w:r>
    </w:p>
    <w:p w:rsidR="002946FE" w:rsidRDefault="002946FE" w:rsidP="002946FE">
      <w:pPr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2946FE" w:rsidRPr="002946FE" w:rsidRDefault="002946FE" w:rsidP="002946FE">
      <w:pPr>
        <w:widowControl w:val="0"/>
        <w:autoSpaceDE w:val="0"/>
        <w:spacing w:after="0" w:line="240" w:lineRule="auto"/>
        <w:ind w:left="5670" w:right="-426"/>
        <w:jc w:val="center"/>
        <w:rPr>
          <w:rFonts w:ascii="PT Astra Serif" w:hAnsi="PT Astra Serif" w:cs="Times New Roman"/>
          <w:sz w:val="28"/>
          <w:szCs w:val="28"/>
        </w:rPr>
      </w:pPr>
    </w:p>
    <w:p w:rsidR="00AE25D1" w:rsidRPr="002946FE" w:rsidRDefault="00AE25D1" w:rsidP="002946FE">
      <w:pPr>
        <w:spacing w:after="0" w:line="240" w:lineRule="auto"/>
        <w:ind w:left="75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46FE">
        <w:rPr>
          <w:rFonts w:ascii="PT Astra Serif" w:hAnsi="PT Astra Serif" w:cs="Times New Roman"/>
          <w:b/>
          <w:sz w:val="28"/>
          <w:szCs w:val="28"/>
        </w:rPr>
        <w:t xml:space="preserve">Состав комиссии по подготовке изменений в </w:t>
      </w:r>
      <w:r w:rsidR="00D6516E" w:rsidRPr="002946FE">
        <w:rPr>
          <w:rFonts w:ascii="PT Astra Serif" w:hAnsi="PT Astra Serif" w:cs="Times New Roman"/>
          <w:b/>
          <w:sz w:val="28"/>
          <w:szCs w:val="28"/>
        </w:rPr>
        <w:t>правила землепользования и застройки</w:t>
      </w:r>
      <w:r w:rsidRPr="002946F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2"/>
        <w:gridCol w:w="7794"/>
      </w:tblGrid>
      <w:tr w:rsidR="00AE25D1" w:rsidRPr="002946FE" w:rsidTr="002946FE">
        <w:tc>
          <w:tcPr>
            <w:tcW w:w="10206" w:type="dxa"/>
            <w:gridSpan w:val="2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946FE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>Председатель</w:t>
            </w:r>
            <w:proofErr w:type="spellEnd"/>
            <w:r w:rsidRPr="002946FE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946FE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>комиссии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AE25D1" w:rsidRPr="002946FE" w:rsidTr="002946FE"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Юденичева О.А.</w:t>
            </w:r>
          </w:p>
        </w:tc>
        <w:tc>
          <w:tcPr>
            <w:tcW w:w="7794" w:type="dxa"/>
            <w:tcMar>
              <w:left w:w="10" w:type="dxa"/>
              <w:right w:w="10" w:type="dxa"/>
            </w:tcMar>
          </w:tcPr>
          <w:p w:rsidR="00AE25D1" w:rsidRPr="002946FE" w:rsidRDefault="002946FE" w:rsidP="002946FE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Первый заместитель г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лав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ы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администраци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Ульяновской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  <w:tr w:rsidR="00AE25D1" w:rsidRPr="002946FE" w:rsidTr="002946FE">
        <w:tc>
          <w:tcPr>
            <w:tcW w:w="10206" w:type="dxa"/>
            <w:gridSpan w:val="2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Заместитель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председателя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AE25D1" w:rsidRPr="002946FE" w:rsidTr="002946FE"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Старостин С.В.</w:t>
            </w:r>
          </w:p>
        </w:tc>
        <w:tc>
          <w:tcPr>
            <w:tcW w:w="7794" w:type="dxa"/>
            <w:tcMar>
              <w:left w:w="10" w:type="dxa"/>
              <w:right w:w="10" w:type="dxa"/>
            </w:tcMar>
          </w:tcPr>
          <w:p w:rsidR="00AE25D1" w:rsidRPr="002946FE" w:rsidRDefault="002946FE" w:rsidP="002946FE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Заместитель г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лав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ы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администраци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Ульяновской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  <w:tr w:rsidR="00AE25D1" w:rsidRPr="002946FE" w:rsidTr="002946FE">
        <w:tc>
          <w:tcPr>
            <w:tcW w:w="10206" w:type="dxa"/>
            <w:gridSpan w:val="2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Секретарь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AE25D1" w:rsidRPr="002946FE" w:rsidTr="002946FE"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Денисова Е.Г.</w:t>
            </w:r>
            <w:r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794" w:type="dxa"/>
            <w:tcMar>
              <w:left w:w="10" w:type="dxa"/>
              <w:right w:w="10" w:type="dxa"/>
            </w:tcMar>
          </w:tcPr>
          <w:p w:rsidR="00AE25D1" w:rsidRPr="002946FE" w:rsidRDefault="002946FE" w:rsidP="002946FE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Консультант отдела архитектуры администрации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«Чердаклинский район»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Ульяновской области.</w:t>
            </w:r>
          </w:p>
        </w:tc>
      </w:tr>
      <w:tr w:rsidR="00AE25D1" w:rsidRPr="002946FE" w:rsidTr="002946FE">
        <w:tc>
          <w:tcPr>
            <w:tcW w:w="10206" w:type="dxa"/>
            <w:gridSpan w:val="2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Члены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2946FE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Альбекова Л.В.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Председатель муниципального учреждения комитет по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управлению муниципальным имуществом и земельным отношениям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Ананьев В.С.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Директор муниципального казённого учреждения «Комитет жилищно-коммунального хозяйства и строительства Чердаклинского района»;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Болезнов</w:t>
            </w:r>
            <w:proofErr w:type="spellEnd"/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Д.А.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управления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правового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обеспечения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муниципальной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службы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кадров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«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Чердалинский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район» Ульяновской области;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Комаров О.Е.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обязанности директора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каз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ё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нного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учреждения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«Агентство по комплексному развитию сельских территорий»;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Клоков А.С.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лава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«Чердаклинское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городское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поселение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Чердаклинского района Ульяновской области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согласованию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Мозголина</w:t>
            </w:r>
            <w:proofErr w:type="spellEnd"/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А.Р.</w:t>
            </w: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Начальник управления топливно-энергетических ресурсов  и жилищно-коммунального хозяйства администрации муниципального образования «Чердаклинский район» Ульяновской области;</w:t>
            </w:r>
          </w:p>
        </w:tc>
      </w:tr>
      <w:tr w:rsidR="00AE25D1" w:rsidRPr="002946FE" w:rsidTr="002946FE">
        <w:trPr>
          <w:trHeight w:val="159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Починова Г.Н.</w:t>
            </w:r>
          </w:p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Председатель 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AE25D1" w:rsidRPr="002946FE" w:rsidTr="002946FE">
        <w:trPr>
          <w:trHeight w:val="1126"/>
        </w:trPr>
        <w:tc>
          <w:tcPr>
            <w:tcW w:w="2412" w:type="dxa"/>
          </w:tcPr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Денисов А.А.</w:t>
            </w:r>
          </w:p>
          <w:p w:rsidR="00AE25D1" w:rsidRPr="002946FE" w:rsidRDefault="00AE25D1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7794" w:type="dxa"/>
          </w:tcPr>
          <w:p w:rsidR="00AE25D1" w:rsidRPr="002946FE" w:rsidRDefault="002946FE" w:rsidP="002946FE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иректор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каз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ё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нного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учреждения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Благоустройство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обслуживание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населения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Чердаклинского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городского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поселения</w:t>
            </w:r>
            <w:proofErr w:type="spellEnd"/>
            <w:r w:rsidR="00AE25D1" w:rsidRPr="002946F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AE25D1" w:rsidRPr="002946F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E25D1" w:rsidRPr="002946FE" w:rsidRDefault="00AE25D1" w:rsidP="002946FE">
      <w:pPr>
        <w:pStyle w:val="ac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AE25D1" w:rsidRPr="002946FE" w:rsidRDefault="00AE25D1" w:rsidP="002946FE">
      <w:pPr>
        <w:pStyle w:val="ac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E25D1" w:rsidRPr="002946FE" w:rsidRDefault="00AE25D1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E25D1" w:rsidRPr="002946FE" w:rsidRDefault="00AE25D1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E25D1" w:rsidRPr="002946FE" w:rsidRDefault="00AE25D1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E25D1" w:rsidRPr="002946FE" w:rsidRDefault="00AE25D1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2946FE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AE25D1" w:rsidRPr="002946FE" w:rsidRDefault="00AE25D1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46FE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DC560D" w:rsidRPr="002946FE" w:rsidRDefault="002946FE" w:rsidP="00294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         </w:t>
      </w:r>
      <w:r w:rsidR="00AE25D1" w:rsidRPr="002946FE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AE25D1" w:rsidRPr="002946FE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p w:rsidR="00D80FDE" w:rsidRPr="002946FE" w:rsidRDefault="00D80FDE" w:rsidP="002946FE">
      <w:pPr>
        <w:pStyle w:val="ac"/>
        <w:spacing w:after="0" w:line="240" w:lineRule="auto"/>
        <w:ind w:left="3938"/>
        <w:rPr>
          <w:rFonts w:ascii="PT Astra Serif" w:hAnsi="PT Astra Serif" w:cs="Times New Roman"/>
          <w:sz w:val="28"/>
          <w:szCs w:val="28"/>
        </w:rPr>
      </w:pPr>
    </w:p>
    <w:sectPr w:rsidR="00D80FDE" w:rsidRPr="002946FE" w:rsidSect="002946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94E4D"/>
    <w:rsid w:val="000A710E"/>
    <w:rsid w:val="000B023D"/>
    <w:rsid w:val="001059ED"/>
    <w:rsid w:val="00122A19"/>
    <w:rsid w:val="0012455A"/>
    <w:rsid w:val="00173016"/>
    <w:rsid w:val="00173888"/>
    <w:rsid w:val="0017448F"/>
    <w:rsid w:val="001A0F0A"/>
    <w:rsid w:val="001A6EE9"/>
    <w:rsid w:val="002300C7"/>
    <w:rsid w:val="002343EC"/>
    <w:rsid w:val="00236D51"/>
    <w:rsid w:val="00237B5F"/>
    <w:rsid w:val="002946FE"/>
    <w:rsid w:val="002A5B4A"/>
    <w:rsid w:val="0032790A"/>
    <w:rsid w:val="00366AE1"/>
    <w:rsid w:val="0037273E"/>
    <w:rsid w:val="003774D3"/>
    <w:rsid w:val="00387120"/>
    <w:rsid w:val="00390536"/>
    <w:rsid w:val="003B5FBB"/>
    <w:rsid w:val="003E1106"/>
    <w:rsid w:val="003F1F17"/>
    <w:rsid w:val="00402542"/>
    <w:rsid w:val="00411807"/>
    <w:rsid w:val="00445153"/>
    <w:rsid w:val="0047358C"/>
    <w:rsid w:val="00473EEF"/>
    <w:rsid w:val="004907EA"/>
    <w:rsid w:val="004A6DE9"/>
    <w:rsid w:val="004F0D1D"/>
    <w:rsid w:val="0052525D"/>
    <w:rsid w:val="005736C1"/>
    <w:rsid w:val="00586AEC"/>
    <w:rsid w:val="005B46F7"/>
    <w:rsid w:val="00607206"/>
    <w:rsid w:val="0062775C"/>
    <w:rsid w:val="006864EE"/>
    <w:rsid w:val="006C6DFB"/>
    <w:rsid w:val="006E5C78"/>
    <w:rsid w:val="006F75D8"/>
    <w:rsid w:val="00704BF5"/>
    <w:rsid w:val="00732061"/>
    <w:rsid w:val="0074693B"/>
    <w:rsid w:val="00764461"/>
    <w:rsid w:val="007B4D68"/>
    <w:rsid w:val="007C31F4"/>
    <w:rsid w:val="008067B1"/>
    <w:rsid w:val="00882E6B"/>
    <w:rsid w:val="008A48BE"/>
    <w:rsid w:val="008C6526"/>
    <w:rsid w:val="008E42A4"/>
    <w:rsid w:val="00906AF3"/>
    <w:rsid w:val="00967863"/>
    <w:rsid w:val="009700BF"/>
    <w:rsid w:val="009A10F7"/>
    <w:rsid w:val="00A017B8"/>
    <w:rsid w:val="00A13B9C"/>
    <w:rsid w:val="00A1450E"/>
    <w:rsid w:val="00A61D84"/>
    <w:rsid w:val="00A87C57"/>
    <w:rsid w:val="00AA0A3D"/>
    <w:rsid w:val="00AB4B0A"/>
    <w:rsid w:val="00AB50D2"/>
    <w:rsid w:val="00AC22C7"/>
    <w:rsid w:val="00AE25D1"/>
    <w:rsid w:val="00B20706"/>
    <w:rsid w:val="00B23121"/>
    <w:rsid w:val="00B43CA4"/>
    <w:rsid w:val="00B45E5B"/>
    <w:rsid w:val="00B73F62"/>
    <w:rsid w:val="00BB0DC1"/>
    <w:rsid w:val="00BD67BB"/>
    <w:rsid w:val="00C162C4"/>
    <w:rsid w:val="00C76453"/>
    <w:rsid w:val="00C87291"/>
    <w:rsid w:val="00C95748"/>
    <w:rsid w:val="00CA575B"/>
    <w:rsid w:val="00CC42B7"/>
    <w:rsid w:val="00CF4303"/>
    <w:rsid w:val="00D061F1"/>
    <w:rsid w:val="00D544CC"/>
    <w:rsid w:val="00D6516E"/>
    <w:rsid w:val="00D80FDE"/>
    <w:rsid w:val="00DB0655"/>
    <w:rsid w:val="00DB2070"/>
    <w:rsid w:val="00DB2EDC"/>
    <w:rsid w:val="00DC560D"/>
    <w:rsid w:val="00DE13EC"/>
    <w:rsid w:val="00E00C73"/>
    <w:rsid w:val="00E01064"/>
    <w:rsid w:val="00E07069"/>
    <w:rsid w:val="00E20E87"/>
    <w:rsid w:val="00E26EEC"/>
    <w:rsid w:val="00E30B92"/>
    <w:rsid w:val="00E30DEE"/>
    <w:rsid w:val="00E45511"/>
    <w:rsid w:val="00E74211"/>
    <w:rsid w:val="00E86832"/>
    <w:rsid w:val="00F52F91"/>
    <w:rsid w:val="00F5463D"/>
    <w:rsid w:val="00F60195"/>
    <w:rsid w:val="00F93F15"/>
    <w:rsid w:val="00FC69E0"/>
    <w:rsid w:val="00FD09A2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BD60-DB44-42C1-B3DB-609B90F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31</cp:revision>
  <cp:lastPrinted>2022-10-03T11:44:00Z</cp:lastPrinted>
  <dcterms:created xsi:type="dcterms:W3CDTF">2020-05-20T04:54:00Z</dcterms:created>
  <dcterms:modified xsi:type="dcterms:W3CDTF">2022-10-10T05:12:00Z</dcterms:modified>
</cp:coreProperties>
</file>