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08" w:rsidRPr="00F77CDC" w:rsidRDefault="00C92D08" w:rsidP="00C92D08">
      <w:pPr>
        <w:spacing w:before="0"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7CDC">
        <w:rPr>
          <w:rFonts w:ascii="PT Astra Serif" w:hAnsi="PT Astra Serif"/>
          <w:b/>
          <w:sz w:val="28"/>
          <w:szCs w:val="28"/>
        </w:rPr>
        <w:t>АДМИНИСТРАЦИЯ МУНИЦИПАЛЬНОГО ОБРАЗОВАНИЯ «ЧЕРДАКЛИНСКИЙ РАЙОН» УЛЬЯНОВСКОЙ ОБЛАСТИ</w:t>
      </w:r>
    </w:p>
    <w:p w:rsidR="00C92D08" w:rsidRPr="00F77CDC" w:rsidRDefault="00C92D08" w:rsidP="00C92D08">
      <w:pPr>
        <w:spacing w:before="0"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92D08" w:rsidRPr="00F77CDC" w:rsidRDefault="00C92D08" w:rsidP="00C92D08">
      <w:pPr>
        <w:spacing w:before="0"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7CDC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C92D08" w:rsidRPr="00F77CDC" w:rsidRDefault="00C92D08" w:rsidP="00C92D08">
      <w:pPr>
        <w:spacing w:before="0"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92D08" w:rsidRPr="00F77CDC" w:rsidRDefault="001C17AF" w:rsidP="00C92D08">
      <w:pPr>
        <w:spacing w:before="0"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23 ноября </w:t>
      </w:r>
      <w:r w:rsidR="00C92D08" w:rsidRPr="00F77CDC">
        <w:rPr>
          <w:rFonts w:ascii="PT Astra Serif" w:hAnsi="PT Astra Serif"/>
          <w:b/>
          <w:sz w:val="28"/>
          <w:szCs w:val="28"/>
        </w:rPr>
        <w:t xml:space="preserve">2022г.                                                                  </w:t>
      </w:r>
      <w:r w:rsidR="00C92D08">
        <w:rPr>
          <w:rFonts w:ascii="PT Astra Serif" w:hAnsi="PT Astra Serif"/>
          <w:b/>
          <w:sz w:val="28"/>
          <w:szCs w:val="28"/>
        </w:rPr>
        <w:t xml:space="preserve">           </w:t>
      </w:r>
      <w:r>
        <w:rPr>
          <w:rFonts w:ascii="PT Astra Serif" w:hAnsi="PT Astra Serif"/>
          <w:b/>
          <w:sz w:val="28"/>
          <w:szCs w:val="28"/>
        </w:rPr>
        <w:t xml:space="preserve">                    </w:t>
      </w:r>
      <w:bookmarkStart w:id="0" w:name="_GoBack"/>
      <w:bookmarkEnd w:id="0"/>
      <w:r w:rsidR="00C92D08">
        <w:rPr>
          <w:rFonts w:ascii="PT Astra Serif" w:hAnsi="PT Astra Serif"/>
          <w:b/>
          <w:sz w:val="28"/>
          <w:szCs w:val="28"/>
        </w:rPr>
        <w:t xml:space="preserve">       №</w:t>
      </w:r>
      <w:r>
        <w:rPr>
          <w:rFonts w:ascii="PT Astra Serif" w:hAnsi="PT Astra Serif"/>
          <w:b/>
          <w:sz w:val="28"/>
          <w:szCs w:val="28"/>
        </w:rPr>
        <w:t>1580</w:t>
      </w:r>
    </w:p>
    <w:p w:rsidR="00C92D08" w:rsidRPr="00F77CDC" w:rsidRDefault="00C92D08" w:rsidP="00C92D08">
      <w:pPr>
        <w:spacing w:before="0"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7CDC">
        <w:rPr>
          <w:rFonts w:ascii="PT Astra Serif" w:hAnsi="PT Astra Serif"/>
          <w:b/>
          <w:sz w:val="28"/>
          <w:szCs w:val="28"/>
        </w:rPr>
        <w:t>р.п</w:t>
      </w:r>
      <w:proofErr w:type="gramStart"/>
      <w:r w:rsidRPr="00F77CDC">
        <w:rPr>
          <w:rFonts w:ascii="PT Astra Serif" w:hAnsi="PT Astra Serif"/>
          <w:b/>
          <w:sz w:val="28"/>
          <w:szCs w:val="28"/>
        </w:rPr>
        <w:t>.Ч</w:t>
      </w:r>
      <w:proofErr w:type="gramEnd"/>
      <w:r w:rsidRPr="00F77CDC">
        <w:rPr>
          <w:rFonts w:ascii="PT Astra Serif" w:hAnsi="PT Astra Serif"/>
          <w:b/>
          <w:sz w:val="28"/>
          <w:szCs w:val="28"/>
        </w:rPr>
        <w:t>ердаклы</w:t>
      </w:r>
    </w:p>
    <w:p w:rsidR="00C92D08" w:rsidRPr="00F77CDC" w:rsidRDefault="00C92D08" w:rsidP="00C92D08">
      <w:pPr>
        <w:spacing w:before="0" w:after="0" w:line="240" w:lineRule="auto"/>
        <w:rPr>
          <w:rFonts w:ascii="PT Astra Serif" w:hAnsi="PT Astra Serif"/>
          <w:b/>
          <w:sz w:val="28"/>
          <w:szCs w:val="28"/>
        </w:rPr>
      </w:pPr>
    </w:p>
    <w:p w:rsidR="00995DC8" w:rsidRDefault="00C92D08" w:rsidP="00C92D08">
      <w:pPr>
        <w:pStyle w:val="a3"/>
        <w:spacing w:before="0"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7CDC">
        <w:rPr>
          <w:rFonts w:ascii="PT Astra Serif" w:hAnsi="PT Astra Serif"/>
          <w:b/>
          <w:sz w:val="28"/>
          <w:szCs w:val="28"/>
        </w:rPr>
        <w:t>О вне</w:t>
      </w:r>
      <w:r>
        <w:rPr>
          <w:rFonts w:ascii="PT Astra Serif" w:hAnsi="PT Astra Serif"/>
          <w:b/>
          <w:sz w:val="28"/>
          <w:szCs w:val="28"/>
        </w:rPr>
        <w:t xml:space="preserve">сении </w:t>
      </w:r>
      <w:r w:rsidRPr="00F77CDC">
        <w:rPr>
          <w:rFonts w:ascii="PT Astra Serif" w:hAnsi="PT Astra Serif"/>
          <w:b/>
          <w:sz w:val="28"/>
          <w:szCs w:val="28"/>
        </w:rPr>
        <w:t>изменений в постановление администрации муниципального образования «Чердаклин</w:t>
      </w:r>
      <w:r w:rsidR="00A1382F">
        <w:rPr>
          <w:rFonts w:ascii="PT Astra Serif" w:hAnsi="PT Astra Serif"/>
          <w:b/>
          <w:sz w:val="28"/>
          <w:szCs w:val="28"/>
        </w:rPr>
        <w:t>ский район» Ульяновской области</w:t>
      </w:r>
      <w:r w:rsidRPr="00F77CDC">
        <w:rPr>
          <w:rFonts w:ascii="PT Astra Serif" w:hAnsi="PT Astra Serif"/>
          <w:b/>
          <w:sz w:val="28"/>
          <w:szCs w:val="28"/>
        </w:rPr>
        <w:t xml:space="preserve"> от 01.12.2020 </w:t>
      </w:r>
    </w:p>
    <w:p w:rsidR="00C92D08" w:rsidRDefault="00C92D08" w:rsidP="00C92D08">
      <w:pPr>
        <w:pStyle w:val="a3"/>
        <w:spacing w:before="0"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7CDC">
        <w:rPr>
          <w:rFonts w:ascii="PT Astra Serif" w:hAnsi="PT Astra Serif"/>
          <w:b/>
          <w:sz w:val="28"/>
          <w:szCs w:val="28"/>
        </w:rPr>
        <w:t>№ 1469 «</w:t>
      </w:r>
      <w:r w:rsidRPr="00C92D08">
        <w:rPr>
          <w:rFonts w:ascii="PT Astra Serif" w:hAnsi="PT Astra Serif"/>
          <w:b/>
          <w:sz w:val="28"/>
          <w:szCs w:val="28"/>
        </w:rPr>
        <w:t xml:space="preserve">Об утверждении краткосрочного </w:t>
      </w:r>
      <w:proofErr w:type="gramStart"/>
      <w:r w:rsidRPr="00C92D08">
        <w:rPr>
          <w:rFonts w:ascii="PT Astra Serif" w:hAnsi="PT Astra Serif"/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C92D08">
        <w:rPr>
          <w:rFonts w:ascii="PT Astra Serif" w:hAnsi="PT Astra Serif"/>
          <w:b/>
          <w:sz w:val="28"/>
          <w:szCs w:val="28"/>
        </w:rPr>
        <w:t xml:space="preserve"> в многоквартирных домах, расположенных на территории Ульяновской области, на 2014-2044 годы на территории муниципального образования «Чердаклинский район» Ульяновской области на 2021-2023 годы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C92D08" w:rsidRDefault="00C92D08" w:rsidP="00C92D08">
      <w:pPr>
        <w:pStyle w:val="a3"/>
        <w:spacing w:before="0"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92D08" w:rsidRPr="00F77CDC" w:rsidRDefault="00C92D08" w:rsidP="00C92D08">
      <w:pPr>
        <w:spacing w:before="0"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F77CDC">
        <w:rPr>
          <w:rFonts w:ascii="PT Astra Serif" w:hAnsi="PT Astra Serif"/>
          <w:color w:val="000000"/>
          <w:sz w:val="28"/>
          <w:szCs w:val="28"/>
        </w:rPr>
        <w:t>Администрация муниципального образования «Чердаклин</w:t>
      </w:r>
      <w:r>
        <w:rPr>
          <w:rFonts w:ascii="PT Astra Serif" w:hAnsi="PT Astra Serif"/>
          <w:color w:val="000000"/>
          <w:sz w:val="28"/>
          <w:szCs w:val="28"/>
        </w:rPr>
        <w:t>ский район» Ульяновской области</w:t>
      </w:r>
      <w:r w:rsidRPr="00F77CDC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F77CDC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F77CDC">
        <w:rPr>
          <w:rFonts w:ascii="PT Astra Serif" w:hAnsi="PT Astra Serif"/>
          <w:color w:val="000000"/>
          <w:sz w:val="28"/>
          <w:szCs w:val="28"/>
        </w:rPr>
        <w:t xml:space="preserve"> о с т а н о в л я е т: </w:t>
      </w:r>
    </w:p>
    <w:p w:rsidR="00C92D08" w:rsidRPr="00F77CDC" w:rsidRDefault="00C92D08" w:rsidP="00062B7D">
      <w:pPr>
        <w:pStyle w:val="a3"/>
        <w:spacing w:before="0"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F77CDC">
        <w:rPr>
          <w:rFonts w:ascii="PT Astra Serif" w:hAnsi="PT Astra Serif"/>
          <w:color w:val="000000"/>
          <w:sz w:val="28"/>
          <w:szCs w:val="28"/>
        </w:rPr>
        <w:t xml:space="preserve">1.Внести в постановление администрации муниципального образования «Чердаклинский район» Ульяновской области от 01.12.2020 №1469 </w:t>
      </w:r>
      <w:r w:rsidRPr="00F77CDC">
        <w:rPr>
          <w:rFonts w:ascii="PT Astra Serif" w:hAnsi="PT Astra Serif"/>
          <w:sz w:val="28"/>
          <w:szCs w:val="28"/>
        </w:rPr>
        <w:t>«</w:t>
      </w:r>
      <w:r w:rsidRPr="00C92D08">
        <w:rPr>
          <w:rFonts w:ascii="PT Astra Serif" w:hAnsi="PT Astra Serif"/>
          <w:sz w:val="28"/>
          <w:szCs w:val="28"/>
        </w:rPr>
        <w:t xml:space="preserve">Об утверждении краткосрочного </w:t>
      </w:r>
      <w:proofErr w:type="gramStart"/>
      <w:r w:rsidRPr="00C92D08">
        <w:rPr>
          <w:rFonts w:ascii="PT Astra Serif" w:hAnsi="PT Astra Serif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C92D08">
        <w:rPr>
          <w:rFonts w:ascii="PT Astra Serif" w:hAnsi="PT Astra Serif"/>
          <w:sz w:val="28"/>
          <w:szCs w:val="28"/>
        </w:rPr>
        <w:t xml:space="preserve"> в многоквартирных домах, расположенных на территории Ульяновской области, на 2014-2044 годы на территории муниципального образования «Чердаклинский район» Ульяновской области на 2021-2023 годы</w:t>
      </w:r>
      <w:r>
        <w:rPr>
          <w:rFonts w:ascii="PT Astra Serif" w:hAnsi="PT Astra Serif"/>
          <w:sz w:val="28"/>
          <w:szCs w:val="28"/>
        </w:rPr>
        <w:t xml:space="preserve">» </w:t>
      </w:r>
      <w:r w:rsidRPr="00F77CDC">
        <w:rPr>
          <w:rFonts w:ascii="PT Astra Serif" w:hAnsi="PT Astra Serif"/>
          <w:sz w:val="28"/>
          <w:szCs w:val="28"/>
        </w:rPr>
        <w:t>следующие изменения:</w:t>
      </w:r>
    </w:p>
    <w:p w:rsidR="00C92D08" w:rsidRPr="00F77CDC" w:rsidRDefault="00C92D08" w:rsidP="00C92D08">
      <w:pPr>
        <w:pStyle w:val="a3"/>
        <w:spacing w:before="0"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F77CDC">
        <w:rPr>
          <w:rFonts w:ascii="PT Astra Serif" w:hAnsi="PT Astra Serif"/>
          <w:sz w:val="28"/>
          <w:szCs w:val="28"/>
        </w:rPr>
        <w:t>1.1)</w:t>
      </w:r>
      <w:r>
        <w:rPr>
          <w:rFonts w:ascii="PT Astra Serif" w:hAnsi="PT Astra Serif"/>
          <w:sz w:val="28"/>
          <w:szCs w:val="28"/>
        </w:rPr>
        <w:t xml:space="preserve"> приложение 1 к постановлению изложить в </w:t>
      </w:r>
      <w:r w:rsidRPr="00F77CDC">
        <w:rPr>
          <w:rFonts w:ascii="PT Astra Serif" w:hAnsi="PT Astra Serif"/>
          <w:sz w:val="28"/>
          <w:szCs w:val="28"/>
        </w:rPr>
        <w:t>следующей редакции:</w:t>
      </w:r>
    </w:p>
    <w:p w:rsidR="004B17BA" w:rsidRPr="00B452FD" w:rsidRDefault="004147F8" w:rsidP="00B452FD">
      <w:pPr>
        <w:pStyle w:val="a3"/>
        <w:spacing w:before="0"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F77CDC">
        <w:rPr>
          <w:rFonts w:ascii="PT Astra Serif" w:hAnsi="PT Astra Serif"/>
          <w:sz w:val="28"/>
          <w:szCs w:val="28"/>
        </w:rPr>
        <w:t xml:space="preserve"> </w:t>
      </w:r>
      <w:r w:rsidR="00C92D08" w:rsidRPr="00F77CDC">
        <w:rPr>
          <w:rFonts w:ascii="PT Astra Serif" w:hAnsi="PT Astra Serif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92"/>
        <w:gridCol w:w="1384"/>
        <w:gridCol w:w="1276"/>
        <w:gridCol w:w="1559"/>
        <w:gridCol w:w="1134"/>
        <w:gridCol w:w="1134"/>
        <w:gridCol w:w="34"/>
        <w:gridCol w:w="1275"/>
        <w:gridCol w:w="709"/>
      </w:tblGrid>
      <w:tr w:rsidR="00A402FD" w:rsidRPr="001742A4" w:rsidTr="00CF423B">
        <w:trPr>
          <w:trHeight w:val="1514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2FD" w:rsidRPr="00995DC8" w:rsidRDefault="00A402FD" w:rsidP="00995DC8">
            <w:pPr>
              <w:spacing w:before="0" w:after="0" w:line="240" w:lineRule="auto"/>
              <w:ind w:left="2727" w:firstLine="3227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95DC8">
              <w:rPr>
                <w:rFonts w:ascii="PT Astra Serif" w:hAnsi="PT Astra Serif"/>
                <w:bCs/>
                <w:sz w:val="28"/>
                <w:szCs w:val="28"/>
              </w:rPr>
              <w:t>Приложение 1</w:t>
            </w:r>
          </w:p>
          <w:p w:rsidR="00A402FD" w:rsidRPr="00995DC8" w:rsidRDefault="00A402FD" w:rsidP="00995DC8">
            <w:pPr>
              <w:spacing w:before="0" w:after="0" w:line="240" w:lineRule="auto"/>
              <w:ind w:left="2727" w:firstLine="3227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95DC8">
              <w:rPr>
                <w:rFonts w:ascii="PT Astra Serif" w:hAnsi="PT Astra Serif"/>
                <w:sz w:val="28"/>
                <w:szCs w:val="28"/>
              </w:rPr>
              <w:t>к</w:t>
            </w:r>
            <w:r w:rsidRPr="00995DC8">
              <w:rPr>
                <w:rFonts w:ascii="PT Astra Serif" w:hAnsi="PT Astra Serif"/>
                <w:bCs/>
                <w:sz w:val="28"/>
                <w:szCs w:val="28"/>
              </w:rPr>
              <w:t xml:space="preserve"> постановлению администрации</w:t>
            </w:r>
          </w:p>
          <w:p w:rsidR="00CF423B" w:rsidRPr="00995DC8" w:rsidRDefault="00A402FD" w:rsidP="00995DC8">
            <w:pPr>
              <w:spacing w:before="0" w:after="0" w:line="240" w:lineRule="auto"/>
              <w:ind w:left="2727" w:firstLine="3227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95DC8">
              <w:rPr>
                <w:rFonts w:ascii="PT Astra Serif" w:hAnsi="PT Astra Serif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A402FD" w:rsidRPr="00995DC8" w:rsidRDefault="00A402FD" w:rsidP="00995DC8">
            <w:pPr>
              <w:spacing w:before="0" w:after="0" w:line="240" w:lineRule="auto"/>
              <w:ind w:left="2727" w:firstLine="3227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95DC8">
              <w:rPr>
                <w:rFonts w:ascii="PT Astra Serif" w:hAnsi="PT Astra Serif"/>
                <w:bCs/>
                <w:sz w:val="28"/>
                <w:szCs w:val="28"/>
              </w:rPr>
              <w:t>«Чердаклинский район»</w:t>
            </w:r>
          </w:p>
          <w:p w:rsidR="00A402FD" w:rsidRPr="00995DC8" w:rsidRDefault="00A402FD" w:rsidP="00995DC8">
            <w:pPr>
              <w:spacing w:before="0" w:after="0" w:line="240" w:lineRule="auto"/>
              <w:ind w:left="2727" w:firstLine="3227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95DC8">
              <w:rPr>
                <w:rFonts w:ascii="PT Astra Serif" w:hAnsi="PT Astra Serif"/>
                <w:bCs/>
                <w:sz w:val="28"/>
                <w:szCs w:val="28"/>
              </w:rPr>
              <w:t>Ульяновской области</w:t>
            </w:r>
          </w:p>
          <w:p w:rsidR="00A402FD" w:rsidRPr="00995DC8" w:rsidRDefault="00A402FD" w:rsidP="00CF423B">
            <w:pPr>
              <w:spacing w:before="0" w:after="0" w:line="240" w:lineRule="auto"/>
              <w:ind w:left="2727" w:firstLine="3686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95DC8">
              <w:rPr>
                <w:rFonts w:ascii="PT Astra Serif" w:hAnsi="PT Astra Serif"/>
                <w:bCs/>
                <w:sz w:val="28"/>
                <w:szCs w:val="28"/>
              </w:rPr>
              <w:t>от 01 декабря 2020 № 1469</w:t>
            </w:r>
          </w:p>
        </w:tc>
      </w:tr>
      <w:tr w:rsidR="00B452FD" w:rsidRPr="001742A4" w:rsidTr="00CF423B">
        <w:trPr>
          <w:trHeight w:val="929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2FD" w:rsidRPr="00995DC8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B452FD" w:rsidRPr="00995DC8" w:rsidRDefault="00B452FD" w:rsidP="002E7E77">
            <w:pPr>
              <w:spacing w:before="0" w:after="0" w:line="240" w:lineRule="auto"/>
              <w:ind w:left="142" w:right="175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95DC8">
              <w:rPr>
                <w:rFonts w:ascii="PT Astra Serif" w:hAnsi="PT Astra Serif"/>
                <w:b/>
                <w:bCs/>
                <w:sz w:val="28"/>
                <w:szCs w:val="28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Ульяновской области, на 2014-2044 годы на территории муниципального образования «Чердаклинский район» Ульяновской области на 2021-2023 годы</w:t>
            </w:r>
          </w:p>
          <w:p w:rsidR="00B452FD" w:rsidRPr="00995DC8" w:rsidRDefault="00B452FD" w:rsidP="002E7E77">
            <w:pPr>
              <w:spacing w:before="0" w:after="0" w:line="240" w:lineRule="auto"/>
              <w:ind w:left="142" w:right="175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B452FD" w:rsidRPr="001742A4" w:rsidTr="004147F8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п</w:t>
            </w:r>
            <w:proofErr w:type="gramEnd"/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п</w:t>
            </w:r>
            <w:proofErr w:type="gramEnd"/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/п</w:t>
            </w:r>
          </w:p>
          <w:p w:rsidR="00B452FD" w:rsidRPr="00A402FD" w:rsidRDefault="00B452FD" w:rsidP="002E7E77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 xml:space="preserve">(по </w:t>
            </w:r>
            <w:proofErr w:type="spellStart"/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посе-ле-нию</w:t>
            </w:r>
            <w:proofErr w:type="spellEnd"/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 xml:space="preserve">Адрес МКД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Вид работы</w:t>
            </w:r>
          </w:p>
        </w:tc>
        <w:tc>
          <w:tcPr>
            <w:tcW w:w="6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Плановая стоимость выполнения работы (услуги) (руб.)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Планируемый год </w:t>
            </w: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завершения выполнения работы (услуги)</w:t>
            </w:r>
          </w:p>
        </w:tc>
      </w:tr>
      <w:tr w:rsidR="00B452FD" w:rsidRPr="001742A4" w:rsidTr="004147F8">
        <w:trPr>
          <w:trHeight w:val="2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6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B452FD" w:rsidRPr="001742A4" w:rsidTr="004147F8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 в том числе по источникам финансирования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A402FD" w:rsidRPr="001742A4" w:rsidTr="004147F8">
        <w:trPr>
          <w:trHeight w:val="28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8204BF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средства Государственной корпорации - Фонда содействия реформированию жилищно-коммунального хозяйства, планируемые к возмещению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средства областного бюджета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средства бюджета муниципального образования «Чердаклинский район» Ульяновской области, * бюджета муниципального образования «Чердаклинское городское поселение» Чердаклинского района Ульяновской области**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средства собственников помещений в многоквартирном доме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A402FD" w:rsidRPr="001742A4" w:rsidTr="004147F8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B452FD" w:rsidRPr="001742A4" w:rsidTr="004147F8">
        <w:trPr>
          <w:trHeight w:val="289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Муниципальное образование «Мирновское сельское поселение» Чердаклинского района Ульяновской области</w:t>
            </w:r>
          </w:p>
        </w:tc>
      </w:tr>
      <w:tr w:rsidR="00A402FD" w:rsidRPr="001742A4" w:rsidTr="004147F8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</w:t>
            </w:r>
          </w:p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</w:t>
            </w:r>
          </w:p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п. Мирный, ул. Мира, д. 13 </w:t>
            </w:r>
          </w:p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на 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144 001,00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144 001,00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A402FD" w:rsidRPr="001742A4" w:rsidTr="004147F8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2 618 200,00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2 618 200,00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2022 </w:t>
            </w:r>
          </w:p>
        </w:tc>
      </w:tr>
      <w:tr w:rsidR="00A402FD" w:rsidRPr="001742A4" w:rsidTr="004147F8">
        <w:trPr>
          <w:trHeight w:val="11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0F7DB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Строительный контроль при проведении ремонта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56 029,48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56 029,48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2022 </w:t>
            </w:r>
          </w:p>
        </w:tc>
      </w:tr>
      <w:tr w:rsidR="00A402FD" w:rsidRPr="001742A4" w:rsidTr="004147F8">
        <w:trPr>
          <w:trHeight w:val="10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widowControl w:val="0"/>
              <w:suppressAutoHyphens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на ремонт фасада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61 820,00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61 820,00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A402FD" w:rsidRPr="001742A4" w:rsidTr="004147F8">
        <w:trPr>
          <w:trHeight w:val="3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4147F8">
            <w:pPr>
              <w:widowControl w:val="0"/>
              <w:spacing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Ремонт фасада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4147F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1 124 000,00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4147F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4147F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4147F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4147F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1 124 000,00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4147F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</w:tr>
      <w:tr w:rsidR="00A402FD" w:rsidRPr="001742A4" w:rsidTr="004147F8">
        <w:trPr>
          <w:trHeight w:val="14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FD" w:rsidRPr="00A402FD" w:rsidRDefault="00B452FD" w:rsidP="000F7DB4">
            <w:pPr>
              <w:widowControl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Строительный контроль при проведении ремонта фасада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24 053,60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24 053,60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</w:tr>
      <w:tr w:rsidR="00A402FD" w:rsidRPr="001742A4" w:rsidTr="004147F8">
        <w:trPr>
          <w:trHeight w:val="4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lastRenderedPageBreak/>
              <w:t>п. Мирный</w:t>
            </w:r>
            <w:r w:rsidRPr="00A402F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, ул. Молодёжная, </w:t>
            </w:r>
          </w:p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д. 12 </w:t>
            </w:r>
          </w:p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Разработка проектной </w:t>
            </w:r>
            <w:r w:rsidRPr="00A402FD">
              <w:rPr>
                <w:rFonts w:ascii="PT Astra Serif" w:hAnsi="PT Astra Serif"/>
                <w:sz w:val="20"/>
                <w:szCs w:val="20"/>
              </w:rPr>
              <w:lastRenderedPageBreak/>
              <w:t>документации на 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lastRenderedPageBreak/>
              <w:t>167 200,00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167 200,00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2021 </w:t>
            </w:r>
          </w:p>
        </w:tc>
      </w:tr>
      <w:tr w:rsidR="00A402FD" w:rsidRPr="001742A4" w:rsidTr="004147F8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widowControl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widowControl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3 040 000,00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widowControl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widowControl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widowControl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widowControl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3 040 000,00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widowControl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10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0F7DB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Строительный контроль при проведении ремонта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65 056,00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65 056,00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15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widowControl w:val="0"/>
              <w:suppressAutoHyphens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9 680,00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9 680,00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2022 </w:t>
            </w:r>
          </w:p>
        </w:tc>
      </w:tr>
      <w:tr w:rsidR="00A402FD" w:rsidRPr="001742A4" w:rsidTr="004147F8">
        <w:trPr>
          <w:trHeight w:val="9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widowControl w:val="0"/>
              <w:suppressAutoHyphens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176 000,00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176 000,00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3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0F7DB4">
            <w:pPr>
              <w:widowControl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3 766,40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3 766,40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widowControl w:val="0"/>
              <w:spacing w:before="0" w:after="0" w:line="240" w:lineRule="atLeast"/>
              <w:ind w:left="-108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4 290,00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4 290,00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2022 </w:t>
            </w:r>
          </w:p>
        </w:tc>
      </w:tr>
      <w:tr w:rsidR="00A402FD" w:rsidRPr="001742A4" w:rsidTr="004147F8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widowControl w:val="0"/>
              <w:spacing w:before="0" w:after="0" w:line="240" w:lineRule="atLeast"/>
              <w:ind w:left="-108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78 000,00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78 000,00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1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0F7DB4">
            <w:pPr>
              <w:widowControl w:val="0"/>
              <w:spacing w:before="0" w:after="0" w:line="240" w:lineRule="atLeast"/>
              <w:ind w:left="-108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Строительный контроль при проведении ремонта внутридомовых </w:t>
            </w:r>
            <w:r w:rsidRPr="00A402FD">
              <w:rPr>
                <w:rFonts w:ascii="PT Astra Serif" w:hAnsi="PT Astra Serif"/>
                <w:sz w:val="20"/>
                <w:szCs w:val="20"/>
              </w:rPr>
              <w:lastRenderedPageBreak/>
              <w:t>инженерных систем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lastRenderedPageBreak/>
              <w:t>1 669,20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1 669,20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</w:p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</w:t>
            </w:r>
          </w:p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п. Мирный, ул. Рабочая, д. 1</w:t>
            </w:r>
          </w:p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на 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122BCC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88 </w:t>
            </w:r>
            <w:r w:rsidR="00B452FD" w:rsidRPr="00A402FD">
              <w:rPr>
                <w:rFonts w:ascii="PT Astra Serif" w:hAnsi="PT Astra Serif"/>
                <w:sz w:val="20"/>
                <w:szCs w:val="20"/>
              </w:rPr>
              <w:t>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88 440,00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2022 </w:t>
            </w:r>
          </w:p>
        </w:tc>
      </w:tr>
      <w:tr w:rsidR="00A402FD" w:rsidRPr="001742A4" w:rsidTr="004147F8">
        <w:trPr>
          <w:trHeight w:val="4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1 608 000,00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1 608 000,00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7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0F7DB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Строительный контроль при проведении ремонта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34 411,20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34 411,20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42 625,00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42 652,00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2022 </w:t>
            </w:r>
          </w:p>
        </w:tc>
      </w:tr>
      <w:tr w:rsidR="00A402FD" w:rsidRPr="001742A4" w:rsidTr="004147F8">
        <w:trPr>
          <w:trHeight w:val="8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775 000,00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775 000,00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1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0F7DB4">
            <w:pPr>
              <w:spacing w:before="0" w:after="0" w:line="24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16 585,00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16 585,00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1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FA7B42">
            <w:pPr>
              <w:spacing w:before="0" w:after="0" w:line="24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на ремонт внутридомовых инженерных систем водоснабжения</w:t>
            </w:r>
            <w:r w:rsidR="00FA7B42" w:rsidRPr="00A402FD">
              <w:rPr>
                <w:rFonts w:ascii="PT Astra Serif" w:hAnsi="PT Astra Serif"/>
                <w:sz w:val="20"/>
                <w:szCs w:val="20"/>
              </w:rPr>
              <w:t xml:space="preserve"> (ХВС)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5 610,00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5 610,00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2022 </w:t>
            </w:r>
          </w:p>
        </w:tc>
      </w:tr>
      <w:tr w:rsidR="00A402FD" w:rsidRPr="001742A4" w:rsidTr="004147F8">
        <w:trPr>
          <w:trHeight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Ремонт внутридомовых инженерных систем холодного </w:t>
            </w:r>
            <w:r w:rsidRPr="00A402FD">
              <w:rPr>
                <w:rFonts w:ascii="PT Astra Serif" w:hAnsi="PT Astra Serif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lastRenderedPageBreak/>
              <w:t>102 000,00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102 000,00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1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FA7B42" w:rsidP="000F7DB4">
            <w:pPr>
              <w:spacing w:before="0" w:after="0" w:line="24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2 182,80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2 182,80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3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7 260,00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7 260,00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2022 </w:t>
            </w:r>
          </w:p>
        </w:tc>
      </w:tr>
      <w:tr w:rsidR="00A402FD" w:rsidRPr="001742A4" w:rsidTr="004147F8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spacing w:before="0" w:after="0" w:line="24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132 000,00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132 000,00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3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D" w:rsidRPr="00A402FD" w:rsidRDefault="00B452FD" w:rsidP="000F7DB4">
            <w:pPr>
              <w:spacing w:before="0" w:after="0" w:line="24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Строительных контроль при проведении ремонта внутридомовых инженерных систем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2 824,80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2 824,80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FD" w:rsidRPr="00A402FD" w:rsidRDefault="00B452FD" w:rsidP="002E7E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5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4</w:t>
            </w:r>
          </w:p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4</w:t>
            </w:r>
          </w:p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п. Мирный, ул. Рабочая, д. 4</w:t>
            </w:r>
          </w:p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на 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88 440,00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88 440,00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A402FD" w:rsidRPr="001742A4" w:rsidTr="004147F8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1 608 000,00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1 608 000,00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14" w:rsidRPr="00A402FD" w:rsidRDefault="00847614" w:rsidP="000F7DB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Строительный контроль при проведении ремонта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34 411,20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34 411,20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Разработка проектной документации на ремонт внутридомовых инженерных систем </w:t>
            </w:r>
            <w:r w:rsidRPr="00A402FD">
              <w:rPr>
                <w:rFonts w:ascii="PT Astra Serif" w:hAnsi="PT Astra Serif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lastRenderedPageBreak/>
              <w:t>8 470,00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8 470,00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2022 </w:t>
            </w:r>
          </w:p>
        </w:tc>
      </w:tr>
      <w:tr w:rsidR="00A402FD" w:rsidRPr="001742A4" w:rsidTr="004147F8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154 000,00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154 000,00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14" w:rsidRPr="00A402FD" w:rsidRDefault="00847614" w:rsidP="000F7DB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3 295,60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3 295,60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4" w:rsidRPr="00A402FD" w:rsidRDefault="00847614" w:rsidP="0084761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B452FD" w:rsidRPr="001742A4" w:rsidTr="004147F8">
        <w:trPr>
          <w:trHeight w:val="276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FD" w:rsidRPr="004147F8" w:rsidRDefault="00B452FD" w:rsidP="004147F8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муниципальному образованию «Мирновское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12 287 321,28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12 287 321,28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FD" w:rsidRPr="00A402FD" w:rsidRDefault="00B452F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2E7E77" w:rsidRPr="001742A4" w:rsidTr="004147F8">
        <w:trPr>
          <w:trHeight w:val="276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77" w:rsidRPr="00A402FD" w:rsidRDefault="002E7E77" w:rsidP="002E7E77">
            <w:pPr>
              <w:pStyle w:val="ConsPlusNormal"/>
              <w:jc w:val="right"/>
              <w:rPr>
                <w:rFonts w:ascii="PT Astra Serif" w:hAnsi="PT Astra Serif"/>
                <w:szCs w:val="20"/>
              </w:rPr>
            </w:pPr>
            <w:r w:rsidRPr="00A402FD">
              <w:rPr>
                <w:rFonts w:ascii="PT Astra Serif" w:hAnsi="PT Astra Serif"/>
                <w:szCs w:val="20"/>
              </w:rPr>
              <w:t>в том числе план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5A7F16" w:rsidP="002E7E77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399 641,00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AD5655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5A7F16" w:rsidP="002E7E77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399 641,00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7E77" w:rsidRPr="001742A4" w:rsidTr="004147F8">
        <w:trPr>
          <w:trHeight w:val="276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77" w:rsidRPr="00A402FD" w:rsidRDefault="002E7E77" w:rsidP="002E7E77">
            <w:pPr>
              <w:pStyle w:val="ConsPlusNormal"/>
              <w:jc w:val="right"/>
              <w:rPr>
                <w:rFonts w:ascii="PT Astra Serif" w:hAnsi="PT Astra Serif"/>
                <w:szCs w:val="20"/>
              </w:rPr>
            </w:pPr>
            <w:r w:rsidRPr="00A402FD">
              <w:rPr>
                <w:rFonts w:ascii="PT Astra Serif" w:hAnsi="PT Astra Serif"/>
                <w:szCs w:val="20"/>
              </w:rPr>
              <w:t>план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CF5B56" w:rsidP="002E7E77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2 902 424,48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AD5655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CF5B56" w:rsidP="002E7E77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2 902 424,48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7E77" w:rsidRPr="001742A4" w:rsidTr="004147F8">
        <w:trPr>
          <w:trHeight w:val="276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77" w:rsidRPr="00A402FD" w:rsidRDefault="002E7E77" w:rsidP="002E7E77">
            <w:pPr>
              <w:pStyle w:val="ConsPlusNormal"/>
              <w:jc w:val="right"/>
              <w:rPr>
                <w:rFonts w:ascii="PT Astra Serif" w:hAnsi="PT Astra Serif"/>
                <w:szCs w:val="20"/>
              </w:rPr>
            </w:pPr>
            <w:r w:rsidRPr="00A402FD">
              <w:rPr>
                <w:rFonts w:ascii="PT Astra Serif" w:hAnsi="PT Astra Serif"/>
                <w:szCs w:val="20"/>
              </w:rPr>
              <w:t>план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B01A9B" w:rsidP="002E7E77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8 985 255,80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AD5655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B01A9B" w:rsidP="002E7E77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8 985 255,80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7E77" w:rsidRPr="001742A4" w:rsidTr="00A402FD">
        <w:trPr>
          <w:trHeight w:val="419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Муниципальное образование «Октябрьское сельское поселение» Чердаклинского района Ульяновской области</w:t>
            </w:r>
          </w:p>
        </w:tc>
      </w:tr>
      <w:tr w:rsidR="00A402FD" w:rsidRPr="001742A4" w:rsidTr="004147F8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5</w:t>
            </w:r>
          </w:p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1 </w:t>
            </w:r>
          </w:p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E77" w:rsidRPr="00A402FD" w:rsidRDefault="002E7E77" w:rsidP="002E7E77">
            <w:pPr>
              <w:spacing w:before="0"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п. </w:t>
            </w:r>
            <w:proofErr w:type="spellStart"/>
            <w:r w:rsidRPr="00A402FD">
              <w:rPr>
                <w:rFonts w:ascii="PT Astra Serif" w:hAnsi="PT Astra Serif"/>
                <w:sz w:val="20"/>
                <w:szCs w:val="20"/>
              </w:rPr>
              <w:t>Октябрьскийул.Ульяновская</w:t>
            </w:r>
            <w:proofErr w:type="spellEnd"/>
            <w:r w:rsidRPr="00A402FD">
              <w:rPr>
                <w:rFonts w:ascii="PT Astra Serif" w:hAnsi="PT Astra Serif"/>
                <w:sz w:val="20"/>
                <w:szCs w:val="20"/>
              </w:rPr>
              <w:t>, д. 2</w:t>
            </w:r>
          </w:p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на 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146 300,00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146 300,00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2021 </w:t>
            </w:r>
          </w:p>
        </w:tc>
      </w:tr>
      <w:tr w:rsidR="00A402FD" w:rsidRPr="001742A4" w:rsidTr="004147F8">
        <w:trPr>
          <w:trHeight w:val="4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2 660 000,00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2 660 000,00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2E7E77" w:rsidP="002E7E77">
            <w:pPr>
              <w:spacing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2021 </w:t>
            </w:r>
          </w:p>
        </w:tc>
      </w:tr>
      <w:tr w:rsidR="00A402FD" w:rsidRPr="001742A4" w:rsidTr="004147F8">
        <w:trPr>
          <w:trHeight w:val="5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7" w:rsidRPr="00A402FD" w:rsidRDefault="002E7E77" w:rsidP="000F7DB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Строительный контроль при проведении ремонта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56 924,00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56 924,00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77" w:rsidRPr="00A402FD" w:rsidRDefault="002E7E77" w:rsidP="002E7E77">
            <w:pPr>
              <w:spacing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2021 </w:t>
            </w:r>
          </w:p>
        </w:tc>
      </w:tr>
      <w:tr w:rsidR="002E7E77" w:rsidRPr="001742A4" w:rsidTr="004147F8">
        <w:trPr>
          <w:trHeight w:val="241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муниципальному образованию «Октябрьское сельское поселение»</w:t>
            </w: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2 863 224,00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2 863 224,00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E77" w:rsidRPr="00A402FD" w:rsidRDefault="002E7E77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F44340" w:rsidRPr="001742A4" w:rsidTr="004147F8">
        <w:trPr>
          <w:trHeight w:val="241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pStyle w:val="ConsPlusNormal"/>
              <w:jc w:val="right"/>
              <w:rPr>
                <w:rFonts w:ascii="PT Astra Serif" w:hAnsi="PT Astra Serif"/>
                <w:szCs w:val="20"/>
              </w:rPr>
            </w:pPr>
            <w:r w:rsidRPr="00A402FD">
              <w:rPr>
                <w:rFonts w:ascii="PT Astra Serif" w:hAnsi="PT Astra Serif"/>
                <w:szCs w:val="20"/>
              </w:rPr>
              <w:t>в том числе план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7F4355" w:rsidP="00F44340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2 863 224,00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7F4355" w:rsidP="00F44340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2 863 224,00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4340" w:rsidRPr="001742A4" w:rsidTr="004147F8">
        <w:trPr>
          <w:trHeight w:val="241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pStyle w:val="ConsPlusNormal"/>
              <w:jc w:val="right"/>
              <w:rPr>
                <w:rFonts w:ascii="PT Astra Serif" w:hAnsi="PT Astra Serif"/>
                <w:szCs w:val="20"/>
              </w:rPr>
            </w:pPr>
            <w:r w:rsidRPr="00A402FD">
              <w:rPr>
                <w:rFonts w:ascii="PT Astra Serif" w:hAnsi="PT Astra Serif"/>
                <w:szCs w:val="20"/>
              </w:rPr>
              <w:t>план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7F4355" w:rsidP="00F44340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7F4355" w:rsidP="00F44340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4340" w:rsidRPr="001742A4" w:rsidTr="004147F8">
        <w:trPr>
          <w:trHeight w:val="241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pStyle w:val="ConsPlusNormal"/>
              <w:jc w:val="right"/>
              <w:rPr>
                <w:rFonts w:ascii="PT Astra Serif" w:hAnsi="PT Astra Serif"/>
                <w:szCs w:val="20"/>
              </w:rPr>
            </w:pPr>
            <w:r w:rsidRPr="00A402FD">
              <w:rPr>
                <w:rFonts w:ascii="PT Astra Serif" w:hAnsi="PT Astra Serif"/>
                <w:szCs w:val="20"/>
              </w:rPr>
              <w:t>план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7F4355" w:rsidP="00F44340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7F4355" w:rsidP="00F44340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4340" w:rsidRPr="001742A4" w:rsidTr="004147F8">
        <w:trPr>
          <w:trHeight w:val="29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sz w:val="20"/>
                <w:szCs w:val="20"/>
              </w:rPr>
              <w:t>Муниципальное образование «Озерское сельское поселение» Чердаклинского района Ульяновской области</w:t>
            </w:r>
          </w:p>
        </w:tc>
      </w:tr>
      <w:tr w:rsidR="00A402FD" w:rsidRPr="001742A4" w:rsidTr="004147F8">
        <w:trPr>
          <w:trHeight w:val="1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 xml:space="preserve">с. Озерки, </w:t>
            </w:r>
            <w:proofErr w:type="spellStart"/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мкр</w:t>
            </w:r>
            <w:proofErr w:type="spellEnd"/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. 1-й, д. 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на 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134 504,04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134 504,04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2021 </w:t>
            </w:r>
          </w:p>
        </w:tc>
      </w:tr>
      <w:tr w:rsidR="00A402FD" w:rsidRPr="001742A4" w:rsidTr="004147F8">
        <w:trPr>
          <w:trHeight w:val="4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2 445 528,00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2 445 528,00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2022 </w:t>
            </w:r>
          </w:p>
        </w:tc>
      </w:tr>
      <w:tr w:rsidR="00A402FD" w:rsidRPr="001742A4" w:rsidTr="004147F8">
        <w:trPr>
          <w:trHeight w:val="11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0F7DB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Строительный контроль при проведении ремонта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52 334,30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52 334,30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2022 </w:t>
            </w:r>
          </w:p>
        </w:tc>
      </w:tr>
      <w:tr w:rsidR="00A402FD" w:rsidRPr="001742A4" w:rsidTr="004147F8">
        <w:trPr>
          <w:trHeight w:val="85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 xml:space="preserve">с. Озерки, </w:t>
            </w:r>
            <w:proofErr w:type="spellStart"/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мкр</w:t>
            </w:r>
            <w:proofErr w:type="spellEnd"/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. 1-й, д. 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на 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130 389,60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130 389,60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2021 </w:t>
            </w:r>
          </w:p>
        </w:tc>
      </w:tr>
      <w:tr w:rsidR="00A402FD" w:rsidRPr="001742A4" w:rsidTr="004147F8">
        <w:trPr>
          <w:trHeight w:val="5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 2 370 720,00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2 370 720,00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2022 </w:t>
            </w:r>
          </w:p>
        </w:tc>
      </w:tr>
      <w:tr w:rsidR="00A402FD" w:rsidRPr="001742A4" w:rsidTr="004147F8"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0F7DB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Строительный контроль при проведении ремонта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50 733,41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50 733,41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2022 </w:t>
            </w:r>
          </w:p>
        </w:tc>
      </w:tr>
      <w:tr w:rsidR="00A402FD" w:rsidRPr="001742A4" w:rsidTr="004147F8">
        <w:trPr>
          <w:trHeight w:val="9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 xml:space="preserve">с. Озерки, </w:t>
            </w:r>
            <w:proofErr w:type="spellStart"/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мкр</w:t>
            </w:r>
            <w:proofErr w:type="spellEnd"/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. 1-й, д. 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на 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122 385,12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122 385,12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2021 </w:t>
            </w:r>
          </w:p>
        </w:tc>
      </w:tr>
      <w:tr w:rsidR="00A402FD" w:rsidRPr="001742A4" w:rsidTr="004147F8">
        <w:trPr>
          <w:trHeight w:val="5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 2 225 184,00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2 225 184,00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2021 </w:t>
            </w:r>
          </w:p>
        </w:tc>
      </w:tr>
      <w:tr w:rsidR="00A402FD" w:rsidRPr="001742A4" w:rsidTr="004147F8">
        <w:trPr>
          <w:trHeight w:val="8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0F7DB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Строительный контроль при проведении ремонта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47 618,94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47 618,94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2021 </w:t>
            </w:r>
          </w:p>
        </w:tc>
      </w:tr>
      <w:tr w:rsidR="00A402FD" w:rsidRPr="001742A4" w:rsidTr="004147F8">
        <w:trPr>
          <w:trHeight w:val="77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 xml:space="preserve">с. Озерки, </w:t>
            </w:r>
            <w:proofErr w:type="spellStart"/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мкр</w:t>
            </w:r>
            <w:proofErr w:type="spellEnd"/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. 1-й, д. 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на 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122 385,12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122 385,12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2021 </w:t>
            </w:r>
          </w:p>
        </w:tc>
      </w:tr>
      <w:tr w:rsidR="00A402FD" w:rsidRPr="001742A4" w:rsidTr="004147F8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2 225 184,00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2 225 184,00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2021 </w:t>
            </w:r>
          </w:p>
        </w:tc>
      </w:tr>
      <w:tr w:rsidR="00A402FD" w:rsidRPr="001742A4" w:rsidTr="004147F8">
        <w:trPr>
          <w:trHeight w:val="10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0F7DB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Строительный контроль при проведении ремонта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47 618,94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47 618,94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2021 </w:t>
            </w:r>
          </w:p>
        </w:tc>
      </w:tr>
      <w:tr w:rsidR="00A402FD" w:rsidRPr="001742A4" w:rsidTr="004147F8">
        <w:trPr>
          <w:trHeight w:val="67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 xml:space="preserve">с. Озерки, </w:t>
            </w:r>
            <w:proofErr w:type="spellStart"/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мкр</w:t>
            </w:r>
            <w:proofErr w:type="spellEnd"/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. 1-й, д. 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на 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195 800,00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2D478B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195 800</w:t>
            </w:r>
            <w:r w:rsidR="00F44340" w:rsidRPr="00A402FD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A402FD" w:rsidRPr="001742A4" w:rsidTr="004147F8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3 560 000,00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</w:tr>
      <w:tr w:rsidR="00A402FD" w:rsidRPr="001742A4" w:rsidTr="004147F8">
        <w:trPr>
          <w:trHeight w:val="10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0F7DB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Строительный контроль при проведении ремонта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76 184,00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76 184,00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</w:tc>
      </w:tr>
      <w:tr w:rsidR="00F44340" w:rsidRPr="001742A4" w:rsidTr="004147F8">
        <w:trPr>
          <w:trHeight w:val="135"/>
        </w:trPr>
        <w:tc>
          <w:tcPr>
            <w:tcW w:w="32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40" w:rsidRPr="00A402FD" w:rsidRDefault="00F44340" w:rsidP="00433ECF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муниципальному образованию «Оз</w:t>
            </w:r>
            <w:r w:rsidR="00433ECF"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е</w:t>
            </w: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рское сельское поселение»</w:t>
            </w: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13 806 569,47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13 806 569,47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40" w:rsidRPr="00A402FD" w:rsidRDefault="00F44340" w:rsidP="00F4434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0E6460" w:rsidRPr="001742A4" w:rsidTr="004147F8">
        <w:trPr>
          <w:trHeight w:val="135"/>
        </w:trPr>
        <w:tc>
          <w:tcPr>
            <w:tcW w:w="32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pStyle w:val="ConsPlusNormal"/>
              <w:jc w:val="right"/>
              <w:rPr>
                <w:rFonts w:ascii="PT Astra Serif" w:hAnsi="PT Astra Serif"/>
                <w:szCs w:val="20"/>
              </w:rPr>
            </w:pPr>
            <w:r w:rsidRPr="00A402FD">
              <w:rPr>
                <w:rFonts w:ascii="PT Astra Serif" w:hAnsi="PT Astra Serif"/>
                <w:szCs w:val="20"/>
              </w:rPr>
              <w:t>в том числе план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577956" w:rsidP="000E6460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5 055 269,76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577956" w:rsidP="000E6460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5 055 269,76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6460" w:rsidRPr="001742A4" w:rsidTr="004147F8">
        <w:trPr>
          <w:trHeight w:val="135"/>
        </w:trPr>
        <w:tc>
          <w:tcPr>
            <w:tcW w:w="32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pStyle w:val="ConsPlusNormal"/>
              <w:jc w:val="right"/>
              <w:rPr>
                <w:rFonts w:ascii="PT Astra Serif" w:hAnsi="PT Astra Serif"/>
                <w:szCs w:val="20"/>
              </w:rPr>
            </w:pPr>
            <w:r w:rsidRPr="00A402FD">
              <w:rPr>
                <w:rFonts w:ascii="PT Astra Serif" w:hAnsi="PT Astra Serif"/>
                <w:szCs w:val="20"/>
              </w:rPr>
              <w:t>план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CF5B56" w:rsidP="000E6460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4 919 315,71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CF5B56" w:rsidP="000E6460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4 919 315,71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6460" w:rsidRPr="001742A4" w:rsidTr="004147F8">
        <w:trPr>
          <w:trHeight w:val="135"/>
        </w:trPr>
        <w:tc>
          <w:tcPr>
            <w:tcW w:w="32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pStyle w:val="ConsPlusNormal"/>
              <w:jc w:val="right"/>
              <w:rPr>
                <w:rFonts w:ascii="PT Astra Serif" w:hAnsi="PT Astra Serif"/>
                <w:szCs w:val="20"/>
              </w:rPr>
            </w:pPr>
            <w:r w:rsidRPr="00A402FD">
              <w:rPr>
                <w:rFonts w:ascii="PT Astra Serif" w:hAnsi="PT Astra Serif"/>
                <w:szCs w:val="20"/>
              </w:rPr>
              <w:t>план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B01A9B" w:rsidP="000E6460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3 831 984,00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B01A9B" w:rsidP="000E6460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3 831 984,00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6460" w:rsidRPr="001742A4" w:rsidTr="00A402FD">
        <w:trPr>
          <w:trHeight w:val="43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Муниципальное образование «Чердаклинское городское поселение» Чердаклинского района Ульяновской области</w:t>
            </w:r>
          </w:p>
        </w:tc>
      </w:tr>
      <w:tr w:rsidR="00A402FD" w:rsidRPr="001742A4" w:rsidTr="004147F8">
        <w:trPr>
          <w:trHeight w:val="7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11</w:t>
            </w:r>
          </w:p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60" w:rsidRPr="00A402FD" w:rsidRDefault="000E6460" w:rsidP="000E6460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proofErr w:type="spellStart"/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р.п</w:t>
            </w:r>
            <w:proofErr w:type="spellEnd"/>
            <w:r w:rsidRPr="00A402FD">
              <w:rPr>
                <w:rFonts w:ascii="PT Astra Serif" w:hAnsi="PT Astra Serif"/>
                <w:bCs/>
                <w:sz w:val="20"/>
                <w:szCs w:val="20"/>
              </w:rPr>
              <w:t xml:space="preserve">. Чердаклы, </w:t>
            </w:r>
          </w:p>
          <w:p w:rsidR="000E6460" w:rsidRPr="00A402FD" w:rsidRDefault="000E6460" w:rsidP="000E6460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ул. Пионерская,</w:t>
            </w:r>
          </w:p>
          <w:p w:rsidR="000E6460" w:rsidRPr="00A402FD" w:rsidRDefault="000E6460" w:rsidP="000E6460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 xml:space="preserve"> д.34</w:t>
            </w:r>
          </w:p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402FD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на 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124 982,00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124 982,00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2021 </w:t>
            </w:r>
          </w:p>
        </w:tc>
      </w:tr>
      <w:tr w:rsidR="00A402FD" w:rsidRPr="001742A4" w:rsidTr="004147F8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1 862 690,00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1 862 690,00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2022 </w:t>
            </w:r>
          </w:p>
        </w:tc>
      </w:tr>
      <w:tr w:rsidR="00A402FD" w:rsidRPr="001742A4" w:rsidTr="004147F8">
        <w:trPr>
          <w:trHeight w:val="11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0" w:rsidRPr="00A402FD" w:rsidRDefault="000E6460" w:rsidP="000F7DB4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Строительный контроль при проведении ремонта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39 861,57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39 861,57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 xml:space="preserve">2022 </w:t>
            </w:r>
          </w:p>
        </w:tc>
      </w:tr>
      <w:tr w:rsidR="000E6460" w:rsidRPr="001742A4" w:rsidTr="004147F8">
        <w:trPr>
          <w:trHeight w:val="105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муниципальному образованию «Чердаклинское городское поселение»</w:t>
            </w:r>
            <w:r w:rsidRPr="00A402F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2 027 533,57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2 027 533,57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6460" w:rsidRPr="001742A4" w:rsidTr="004147F8">
        <w:trPr>
          <w:trHeight w:val="105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pStyle w:val="ConsPlusNormal"/>
              <w:jc w:val="right"/>
              <w:rPr>
                <w:rFonts w:ascii="PT Astra Serif" w:hAnsi="PT Astra Serif"/>
                <w:szCs w:val="20"/>
              </w:rPr>
            </w:pPr>
            <w:r w:rsidRPr="00A402FD">
              <w:rPr>
                <w:rFonts w:ascii="PT Astra Serif" w:hAnsi="PT Astra Serif"/>
                <w:szCs w:val="20"/>
              </w:rPr>
              <w:t>в том числе план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577956" w:rsidP="000E6460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124 982,00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577956" w:rsidP="000E6460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124 982,00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6460" w:rsidRPr="001742A4" w:rsidTr="004147F8">
        <w:trPr>
          <w:trHeight w:val="105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pStyle w:val="ConsPlusNormal"/>
              <w:jc w:val="right"/>
              <w:rPr>
                <w:rFonts w:ascii="PT Astra Serif" w:hAnsi="PT Astra Serif"/>
                <w:szCs w:val="20"/>
              </w:rPr>
            </w:pPr>
            <w:r w:rsidRPr="00A402FD">
              <w:rPr>
                <w:rFonts w:ascii="PT Astra Serif" w:hAnsi="PT Astra Serif"/>
                <w:szCs w:val="20"/>
              </w:rPr>
              <w:t>план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CF5B56" w:rsidP="000E6460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1 902 551,57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CF5B56" w:rsidP="000E6460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1 902 551,57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6460" w:rsidRPr="001742A4" w:rsidTr="004147F8">
        <w:trPr>
          <w:trHeight w:val="105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pStyle w:val="ConsPlusNormal"/>
              <w:jc w:val="right"/>
              <w:rPr>
                <w:rFonts w:ascii="PT Astra Serif" w:hAnsi="PT Astra Serif"/>
                <w:szCs w:val="20"/>
              </w:rPr>
            </w:pPr>
            <w:r w:rsidRPr="00A402FD">
              <w:rPr>
                <w:rFonts w:ascii="PT Astra Serif" w:hAnsi="PT Astra Serif"/>
                <w:szCs w:val="20"/>
              </w:rPr>
              <w:t>план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C26B14" w:rsidP="000E6460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C26B14" w:rsidP="000E6460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6460" w:rsidRPr="001742A4" w:rsidTr="004147F8">
        <w:trPr>
          <w:trHeight w:val="422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bCs/>
                <w:sz w:val="20"/>
                <w:szCs w:val="20"/>
              </w:rPr>
              <w:t>Всего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sz w:val="20"/>
                <w:szCs w:val="20"/>
              </w:rPr>
              <w:t>30 984 648,32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sz w:val="20"/>
                <w:szCs w:val="20"/>
              </w:rPr>
              <w:t>0,00* / 0,00**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402FD">
              <w:rPr>
                <w:rFonts w:ascii="PT Astra Serif" w:hAnsi="PT Astra Serif"/>
                <w:b/>
                <w:sz w:val="20"/>
                <w:szCs w:val="20"/>
              </w:rPr>
              <w:t>30 984 648,32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6460" w:rsidRPr="001742A4" w:rsidTr="004147F8">
        <w:trPr>
          <w:trHeight w:val="422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pStyle w:val="ConsPlusNormal"/>
              <w:jc w:val="right"/>
              <w:rPr>
                <w:rFonts w:ascii="PT Astra Serif" w:hAnsi="PT Astra Serif"/>
                <w:szCs w:val="20"/>
              </w:rPr>
            </w:pPr>
            <w:r w:rsidRPr="00A402FD">
              <w:rPr>
                <w:rFonts w:ascii="PT Astra Serif" w:hAnsi="PT Astra Serif"/>
                <w:szCs w:val="20"/>
              </w:rPr>
              <w:t>в том числе план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8 443 116,76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 / 0,00**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8 443 116,76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6460" w:rsidRPr="001742A4" w:rsidTr="004147F8">
        <w:trPr>
          <w:trHeight w:val="422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pStyle w:val="ConsPlusNormal"/>
              <w:jc w:val="right"/>
              <w:rPr>
                <w:rFonts w:ascii="PT Astra Serif" w:hAnsi="PT Astra Serif"/>
                <w:szCs w:val="20"/>
              </w:rPr>
            </w:pPr>
            <w:r w:rsidRPr="00A402FD">
              <w:rPr>
                <w:rFonts w:ascii="PT Astra Serif" w:hAnsi="PT Astra Serif"/>
                <w:szCs w:val="20"/>
              </w:rPr>
              <w:t>план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9 724 291,76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 / 0,00**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9 724 291,76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6460" w:rsidRPr="001742A4" w:rsidTr="004147F8">
        <w:trPr>
          <w:trHeight w:val="422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pStyle w:val="ConsPlusNormal"/>
              <w:jc w:val="right"/>
              <w:rPr>
                <w:rFonts w:ascii="PT Astra Serif" w:hAnsi="PT Astra Serif"/>
                <w:szCs w:val="20"/>
              </w:rPr>
            </w:pPr>
            <w:r w:rsidRPr="00A402FD">
              <w:rPr>
                <w:rFonts w:ascii="PT Astra Serif" w:hAnsi="PT Astra Serif"/>
                <w:szCs w:val="20"/>
              </w:rPr>
              <w:t>план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12 817 239,80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0,00* / 0,00**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2FD">
              <w:rPr>
                <w:rFonts w:ascii="PT Astra Serif" w:hAnsi="PT Astra Serif"/>
                <w:sz w:val="20"/>
                <w:szCs w:val="20"/>
              </w:rPr>
              <w:t>12 817 239,80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60" w:rsidRPr="00A402FD" w:rsidRDefault="000E6460" w:rsidP="000E6460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5300F" w:rsidRDefault="00102781" w:rsidP="00C5300F">
      <w:pPr>
        <w:spacing w:before="0" w:after="0" w:line="240" w:lineRule="auto"/>
        <w:jc w:val="center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_______________________________</w:t>
      </w:r>
    </w:p>
    <w:p w:rsidR="00102781" w:rsidRPr="00A7719C" w:rsidRDefault="00102781" w:rsidP="004147F8">
      <w:pPr>
        <w:spacing w:before="0" w:after="0" w:line="240" w:lineRule="auto"/>
        <w:jc w:val="right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»</w:t>
      </w:r>
      <w:r w:rsidR="00A7719C">
        <w:rPr>
          <w:rFonts w:ascii="PT Astra Serif" w:hAnsi="PT Astra Serif"/>
          <w:sz w:val="22"/>
          <w:lang w:val="en-US"/>
        </w:rPr>
        <w:t>;</w:t>
      </w:r>
    </w:p>
    <w:p w:rsidR="00C92D08" w:rsidRDefault="00C92D08" w:rsidP="00C92D08">
      <w:pPr>
        <w:pStyle w:val="a3"/>
        <w:spacing w:before="0"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1.2) приложение 2</w:t>
      </w:r>
      <w:r w:rsidRPr="00C92D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 постановлению изложить в </w:t>
      </w:r>
      <w:r w:rsidRPr="00F77CDC">
        <w:rPr>
          <w:rFonts w:ascii="PT Astra Serif" w:hAnsi="PT Astra Serif"/>
          <w:sz w:val="28"/>
          <w:szCs w:val="28"/>
        </w:rPr>
        <w:t>следующей редакции:</w:t>
      </w:r>
    </w:p>
    <w:p w:rsidR="00C92D08" w:rsidRDefault="00C92D08" w:rsidP="004147F8">
      <w:pPr>
        <w:pStyle w:val="a3"/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F77CDC">
        <w:rPr>
          <w:rFonts w:ascii="PT Astra Serif" w:hAnsi="PT Astra Serif"/>
          <w:sz w:val="28"/>
          <w:szCs w:val="28"/>
        </w:rPr>
        <w:t>«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817"/>
        <w:gridCol w:w="1134"/>
        <w:gridCol w:w="567"/>
        <w:gridCol w:w="567"/>
        <w:gridCol w:w="851"/>
        <w:gridCol w:w="141"/>
        <w:gridCol w:w="1134"/>
        <w:gridCol w:w="1134"/>
        <w:gridCol w:w="1134"/>
        <w:gridCol w:w="1026"/>
        <w:gridCol w:w="108"/>
        <w:gridCol w:w="1168"/>
      </w:tblGrid>
      <w:tr w:rsidR="00B14CEC" w:rsidRPr="001742A4" w:rsidTr="00010E3E">
        <w:trPr>
          <w:trHeight w:val="1766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4CEC" w:rsidRPr="001742A4" w:rsidRDefault="00B14CEC" w:rsidP="00B14CEC">
            <w:pPr>
              <w:spacing w:before="0" w:after="0" w:line="240" w:lineRule="auto"/>
              <w:ind w:firstLine="612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2</w:t>
            </w:r>
          </w:p>
          <w:p w:rsidR="00B14CEC" w:rsidRPr="001742A4" w:rsidRDefault="00B14CEC" w:rsidP="00B14CEC">
            <w:pPr>
              <w:spacing w:before="0" w:after="0" w:line="240" w:lineRule="auto"/>
              <w:ind w:firstLine="612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742A4">
              <w:rPr>
                <w:rFonts w:ascii="PT Astra Serif" w:hAnsi="PT Astra Serif"/>
                <w:bCs/>
                <w:sz w:val="26"/>
                <w:szCs w:val="26"/>
              </w:rPr>
              <w:t>к постановлению администрации</w:t>
            </w:r>
          </w:p>
          <w:p w:rsidR="00B14CEC" w:rsidRPr="001742A4" w:rsidRDefault="00B14CEC" w:rsidP="00B14CEC">
            <w:pPr>
              <w:spacing w:before="0" w:after="0" w:line="240" w:lineRule="auto"/>
              <w:ind w:firstLine="612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742A4">
              <w:rPr>
                <w:rFonts w:ascii="PT Astra Serif" w:hAnsi="PT Astra Serif"/>
                <w:bCs/>
                <w:sz w:val="26"/>
                <w:szCs w:val="26"/>
              </w:rPr>
              <w:t xml:space="preserve">муниципального образования </w:t>
            </w:r>
          </w:p>
          <w:p w:rsidR="00B14CEC" w:rsidRPr="001742A4" w:rsidRDefault="00B14CEC" w:rsidP="00B14CEC">
            <w:pPr>
              <w:spacing w:before="0" w:after="0" w:line="240" w:lineRule="auto"/>
              <w:ind w:firstLine="612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742A4">
              <w:rPr>
                <w:rFonts w:ascii="PT Astra Serif" w:hAnsi="PT Astra Serif"/>
                <w:bCs/>
                <w:sz w:val="26"/>
                <w:szCs w:val="26"/>
              </w:rPr>
              <w:t xml:space="preserve">«Чердаклинский район» </w:t>
            </w:r>
          </w:p>
          <w:p w:rsidR="00B14CEC" w:rsidRPr="001742A4" w:rsidRDefault="00B14CEC" w:rsidP="00B14CEC">
            <w:pPr>
              <w:spacing w:before="0" w:after="0" w:line="240" w:lineRule="auto"/>
              <w:ind w:firstLine="612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742A4">
              <w:rPr>
                <w:rFonts w:ascii="PT Astra Serif" w:hAnsi="PT Astra Serif"/>
                <w:bCs/>
                <w:sz w:val="26"/>
                <w:szCs w:val="26"/>
              </w:rPr>
              <w:t>Ульяновской области</w:t>
            </w:r>
          </w:p>
          <w:p w:rsidR="00B14CEC" w:rsidRPr="001742A4" w:rsidRDefault="00B14CEC" w:rsidP="00B14CEC">
            <w:pPr>
              <w:spacing w:before="0" w:after="0" w:line="240" w:lineRule="auto"/>
              <w:ind w:firstLine="612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742A4">
              <w:rPr>
                <w:rFonts w:ascii="PT Astra Serif" w:hAnsi="PT Astra Serif"/>
                <w:bCs/>
                <w:sz w:val="26"/>
                <w:szCs w:val="26"/>
              </w:rPr>
              <w:t xml:space="preserve">от 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01 декабря</w:t>
            </w:r>
            <w:r w:rsidRPr="001742A4">
              <w:rPr>
                <w:rFonts w:ascii="PT Astra Serif" w:hAnsi="PT Astra Serif"/>
                <w:bCs/>
                <w:sz w:val="26"/>
                <w:szCs w:val="26"/>
              </w:rPr>
              <w:t xml:space="preserve"> 2020г. № 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1469</w:t>
            </w:r>
          </w:p>
        </w:tc>
      </w:tr>
      <w:tr w:rsidR="00C5300F" w:rsidRPr="001742A4" w:rsidTr="00010E3E">
        <w:trPr>
          <w:trHeight w:val="937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7F8" w:rsidRDefault="004147F8" w:rsidP="00483ECC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4147F8" w:rsidRDefault="004147F8" w:rsidP="00483ECC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C5300F" w:rsidRDefault="008506E2" w:rsidP="00483ECC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proofErr w:type="gramStart"/>
            <w:r w:rsidRPr="008506E2">
              <w:rPr>
                <w:rFonts w:ascii="PT Astra Serif" w:hAnsi="PT Astra Serif"/>
                <w:b/>
                <w:bCs/>
                <w:sz w:val="26"/>
                <w:szCs w:val="26"/>
              </w:rPr>
              <w:t>Расчёт стоимости работ и услуг по капитальному ремонту общего имущества в многоквартирных домах, расположенных на территории муниципального образования «Чердаклинский район» Ульяновской области на 2021-2023 годы, выполняемых в рамках реализации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Ульяновской области, на 2014-2044 годы на территории муниципального образования «Чердаклинский район» Ульяновской области на 2021-2023 годы</w:t>
            </w:r>
            <w:proofErr w:type="gramEnd"/>
          </w:p>
          <w:p w:rsidR="004147F8" w:rsidRPr="001742A4" w:rsidRDefault="004147F8" w:rsidP="00483ECC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</w:tr>
      <w:tr w:rsidR="00C5300F" w:rsidRPr="001742A4" w:rsidTr="004147F8">
        <w:trPr>
          <w:trHeight w:val="622"/>
        </w:trPr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t>№ п</w:t>
            </w: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lastRenderedPageBreak/>
              <w:t>/п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lastRenderedPageBreak/>
              <w:t>№</w:t>
            </w:r>
          </w:p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t>п/</w:t>
            </w: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lastRenderedPageBreak/>
              <w:t>п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lastRenderedPageBreak/>
              <w:t>Адрес многокварт</w:t>
            </w: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lastRenderedPageBreak/>
              <w:t xml:space="preserve">ирного дома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lastRenderedPageBreak/>
              <w:t>Перечень работ по капиталь</w:t>
            </w: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lastRenderedPageBreak/>
              <w:t>ному ремонту общего имущества в многоквартирном доме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lastRenderedPageBreak/>
              <w:t>Объём раб</w:t>
            </w: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lastRenderedPageBreak/>
              <w:t>от в соответствии с единицами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lastRenderedPageBreak/>
              <w:t xml:space="preserve">Единицы </w:t>
            </w: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lastRenderedPageBreak/>
              <w:t>измерения</w:t>
            </w:r>
          </w:p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lastRenderedPageBreak/>
              <w:t>Предельная стоимос</w:t>
            </w: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lastRenderedPageBreak/>
              <w:t>ть за ед. измерения (руб.)</w:t>
            </w:r>
          </w:p>
        </w:tc>
        <w:tc>
          <w:tcPr>
            <w:tcW w:w="57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lastRenderedPageBreak/>
              <w:t>Стоимость услуг и (или) работ по капитальному ремонту общего имущества в многоквартирном доме (руб.)</w:t>
            </w:r>
          </w:p>
        </w:tc>
      </w:tr>
      <w:tr w:rsidR="00C5300F" w:rsidRPr="001742A4" w:rsidTr="004147F8">
        <w:trPr>
          <w:trHeight w:val="278"/>
        </w:trPr>
        <w:tc>
          <w:tcPr>
            <w:tcW w:w="284" w:type="dxa"/>
            <w:vMerge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</w:tc>
        <w:tc>
          <w:tcPr>
            <w:tcW w:w="817" w:type="dxa"/>
            <w:vMerge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</w:tc>
        <w:tc>
          <w:tcPr>
            <w:tcW w:w="4536" w:type="dxa"/>
            <w:gridSpan w:val="5"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t>в том числе</w:t>
            </w:r>
          </w:p>
        </w:tc>
        <w:tc>
          <w:tcPr>
            <w:tcW w:w="1168" w:type="dxa"/>
            <w:vMerge w:val="restart"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t xml:space="preserve">Всего </w:t>
            </w:r>
            <w:r w:rsidRPr="001742A4">
              <w:rPr>
                <w:rFonts w:ascii="PT Astra Serif" w:hAnsi="PT Astra Serif"/>
                <w:b/>
                <w:bCs/>
                <w:sz w:val="20"/>
                <w:szCs w:val="22"/>
              </w:rPr>
              <w:lastRenderedPageBreak/>
              <w:t>стоимость услуг и (или) работ по капитальному ремонту общего имущества в многоквартирном доме</w:t>
            </w:r>
          </w:p>
        </w:tc>
      </w:tr>
      <w:tr w:rsidR="00BB5B53" w:rsidRPr="001742A4" w:rsidTr="004147F8">
        <w:trPr>
          <w:trHeight w:val="1215"/>
        </w:trPr>
        <w:tc>
          <w:tcPr>
            <w:tcW w:w="284" w:type="dxa"/>
            <w:vMerge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2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2"/>
              </w:rPr>
            </w:pPr>
          </w:p>
        </w:tc>
        <w:tc>
          <w:tcPr>
            <w:tcW w:w="817" w:type="dxa"/>
            <w:vMerge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 w:rsidRPr="001742A4">
              <w:rPr>
                <w:rFonts w:ascii="PT Astra Serif" w:hAnsi="PT Astra Serif"/>
                <w:b/>
                <w:bCs/>
                <w:sz w:val="22"/>
              </w:rPr>
              <w:t xml:space="preserve">Строительно-монтажные работы </w:t>
            </w:r>
          </w:p>
        </w:tc>
        <w:tc>
          <w:tcPr>
            <w:tcW w:w="1134" w:type="dxa"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 w:rsidRPr="001742A4">
              <w:rPr>
                <w:rFonts w:ascii="PT Astra Serif" w:hAnsi="PT Astra Serif"/>
                <w:b/>
                <w:bCs/>
                <w:sz w:val="22"/>
              </w:rPr>
              <w:t>Подготовка проектной документации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 w:rsidRPr="001742A4">
              <w:rPr>
                <w:rFonts w:ascii="PT Astra Serif" w:hAnsi="PT Astra Serif"/>
                <w:b/>
                <w:bCs/>
                <w:sz w:val="22"/>
              </w:rPr>
              <w:t xml:space="preserve">Строительный надзор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 w:rsidRPr="001742A4">
              <w:rPr>
                <w:rFonts w:ascii="PT Astra Serif" w:hAnsi="PT Astra Serif"/>
                <w:b/>
                <w:bCs/>
                <w:sz w:val="22"/>
              </w:rPr>
              <w:t xml:space="preserve">Экспертиза сметной документации </w:t>
            </w:r>
          </w:p>
        </w:tc>
        <w:tc>
          <w:tcPr>
            <w:tcW w:w="1168" w:type="dxa"/>
            <w:vMerge/>
            <w:shd w:val="clear" w:color="auto" w:fill="auto"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2"/>
              </w:rPr>
            </w:pPr>
          </w:p>
        </w:tc>
      </w:tr>
      <w:tr w:rsidR="00BB5B53" w:rsidRPr="001742A4" w:rsidTr="004147F8">
        <w:trPr>
          <w:trHeight w:val="130"/>
        </w:trPr>
        <w:tc>
          <w:tcPr>
            <w:tcW w:w="284" w:type="dxa"/>
            <w:shd w:val="clear" w:color="auto" w:fill="auto"/>
            <w:noWrap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1742A4">
              <w:rPr>
                <w:rFonts w:ascii="PT Astra Serif" w:hAnsi="PT Astra Serif"/>
                <w:sz w:val="22"/>
              </w:rPr>
              <w:lastRenderedPageBreak/>
              <w:t>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1742A4"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1742A4"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1742A4"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1742A4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1742A4"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1742A4">
              <w:rPr>
                <w:rFonts w:ascii="PT Astra Serif" w:hAnsi="PT Astra Serif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1742A4"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1742A4">
              <w:rPr>
                <w:rFonts w:ascii="PT Astra Serif" w:hAnsi="PT Astra Serif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1742A4"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1742A4">
              <w:rPr>
                <w:rFonts w:ascii="PT Astra Serif" w:hAnsi="PT Astra Serif"/>
                <w:sz w:val="22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1742A4">
              <w:rPr>
                <w:rFonts w:ascii="PT Astra Serif" w:hAnsi="PT Astra Serif"/>
                <w:sz w:val="22"/>
              </w:rPr>
              <w:t>12</w:t>
            </w:r>
          </w:p>
        </w:tc>
      </w:tr>
      <w:tr w:rsidR="00C5300F" w:rsidRPr="001742A4" w:rsidTr="00010E3E">
        <w:trPr>
          <w:trHeight w:val="468"/>
        </w:trPr>
        <w:tc>
          <w:tcPr>
            <w:tcW w:w="10348" w:type="dxa"/>
            <w:gridSpan w:val="14"/>
            <w:shd w:val="clear" w:color="auto" w:fill="auto"/>
            <w:noWrap/>
            <w:hideMark/>
          </w:tcPr>
          <w:p w:rsidR="00C5300F" w:rsidRPr="001742A4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 w:rsidRPr="001742A4">
              <w:rPr>
                <w:rFonts w:ascii="PT Astra Serif" w:hAnsi="PT Astra Serif"/>
                <w:bCs/>
                <w:sz w:val="22"/>
              </w:rPr>
              <w:t xml:space="preserve">             </w:t>
            </w:r>
            <w:r w:rsidRPr="001742A4">
              <w:rPr>
                <w:rFonts w:ascii="PT Astra Serif" w:hAnsi="PT Astra Serif"/>
                <w:b/>
                <w:bCs/>
                <w:sz w:val="22"/>
              </w:rPr>
              <w:t>Муниципальное образование «Мирновское сельское поселение» Чердаклинского района Ульяновской области</w:t>
            </w:r>
          </w:p>
        </w:tc>
      </w:tr>
      <w:tr w:rsidR="00BB5B53" w:rsidRPr="001742A4" w:rsidTr="00062B7D">
        <w:trPr>
          <w:trHeight w:val="572"/>
        </w:trPr>
        <w:tc>
          <w:tcPr>
            <w:tcW w:w="284" w:type="dxa"/>
            <w:vMerge w:val="restart"/>
            <w:shd w:val="clear" w:color="auto" w:fill="auto"/>
            <w:noWrap/>
            <w:hideMark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hideMark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 xml:space="preserve">п. </w:t>
            </w:r>
            <w:proofErr w:type="gramStart"/>
            <w:r w:rsidRPr="004147F8">
              <w:rPr>
                <w:rFonts w:ascii="PT Astra Serif" w:hAnsi="PT Astra Serif"/>
                <w:sz w:val="20"/>
                <w:szCs w:val="20"/>
              </w:rPr>
              <w:t>Мирный</w:t>
            </w:r>
            <w:proofErr w:type="gramEnd"/>
            <w:r w:rsidRPr="004147F8">
              <w:rPr>
                <w:rFonts w:ascii="PT Astra Serif" w:hAnsi="PT Astra Serif"/>
                <w:sz w:val="20"/>
                <w:szCs w:val="20"/>
              </w:rPr>
              <w:t>, ул. Мира, д. 13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689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Start"/>
            <w:r w:rsidRPr="004147F8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3 800,00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291AD2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2 618 200,00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291AD2" w:rsidP="002E7E77">
            <w:pPr>
              <w:spacing w:before="0" w:after="0" w:line="240" w:lineRule="auto"/>
              <w:ind w:right="-108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130 910,00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56 029,48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13 091,00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5300F" w:rsidRPr="004147F8" w:rsidRDefault="00682D73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2 818 230,48</w:t>
            </w:r>
          </w:p>
        </w:tc>
      </w:tr>
      <w:tr w:rsidR="00BB5B53" w:rsidRPr="001742A4" w:rsidTr="00062B7D">
        <w:trPr>
          <w:trHeight w:val="409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00F" w:rsidRPr="004147F8" w:rsidRDefault="00C5300F" w:rsidP="002E7E77">
            <w:pPr>
              <w:widowControl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Ремонт фасада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00F" w:rsidRPr="004147F8" w:rsidRDefault="00C5300F" w:rsidP="002E7E77">
            <w:pPr>
              <w:widowControl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  <w:lang w:val="en-US"/>
              </w:rPr>
              <w:t>562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300F" w:rsidRPr="004147F8" w:rsidRDefault="00C5300F" w:rsidP="002E7E77">
            <w:pPr>
              <w:widowControl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Start"/>
            <w:r w:rsidRPr="004147F8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widowControl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00F" w:rsidRPr="004147F8" w:rsidRDefault="00C5300F" w:rsidP="00010E3E">
            <w:pPr>
              <w:widowControl w:val="0"/>
              <w:spacing w:before="0" w:after="0" w:line="240" w:lineRule="atLeast"/>
              <w:ind w:left="-108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1 124 000,00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00F" w:rsidRPr="004147F8" w:rsidRDefault="00291AD2" w:rsidP="002E7E77">
            <w:pPr>
              <w:widowControl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56</w:t>
            </w:r>
            <w:r w:rsidR="00825CFB" w:rsidRPr="004147F8">
              <w:rPr>
                <w:rFonts w:ascii="PT Astra Serif" w:hAnsi="PT Astra Serif"/>
                <w:sz w:val="20"/>
                <w:szCs w:val="20"/>
              </w:rPr>
              <w:t> </w:t>
            </w:r>
            <w:r w:rsidRPr="004147F8">
              <w:rPr>
                <w:rFonts w:ascii="PT Astra Serif" w:hAnsi="PT Astra Serif"/>
                <w:sz w:val="20"/>
                <w:szCs w:val="20"/>
              </w:rPr>
              <w:t>200</w:t>
            </w:r>
            <w:r w:rsidR="00825CFB" w:rsidRPr="004147F8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widowControl w:val="0"/>
              <w:spacing w:before="0" w:after="0" w:line="240" w:lineRule="atLeast"/>
              <w:ind w:right="-28" w:hanging="9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24 053,60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widowControl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5 620,00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00F" w:rsidRPr="004147F8" w:rsidRDefault="00682D73" w:rsidP="00010E3E">
            <w:pPr>
              <w:widowControl w:val="0"/>
              <w:spacing w:before="0" w:after="0" w:line="240" w:lineRule="atLeast"/>
              <w:ind w:left="-108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1 209 873,60</w:t>
            </w:r>
          </w:p>
        </w:tc>
      </w:tr>
      <w:tr w:rsidR="00BB5B53" w:rsidRPr="001742A4" w:rsidTr="00062B7D">
        <w:trPr>
          <w:trHeight w:val="552"/>
        </w:trPr>
        <w:tc>
          <w:tcPr>
            <w:tcW w:w="284" w:type="dxa"/>
            <w:vMerge w:val="restart"/>
            <w:shd w:val="clear" w:color="auto" w:fill="auto"/>
            <w:noWrap/>
            <w:hideMark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2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hideMark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2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п. Мирный, ул. Молодежная, д. 12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Start"/>
            <w:r w:rsidRPr="004147F8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3 800,00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3 040 000,00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825CFB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152 000</w:t>
            </w:r>
            <w:r w:rsidR="00C5300F" w:rsidRPr="004147F8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65 056,00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15 200,00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5300F" w:rsidRPr="004147F8" w:rsidRDefault="00682D73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3 272 256,00</w:t>
            </w:r>
          </w:p>
        </w:tc>
      </w:tr>
      <w:tr w:rsidR="00BB5B53" w:rsidRPr="001742A4" w:rsidTr="00062B7D">
        <w:trPr>
          <w:trHeight w:val="480"/>
        </w:trPr>
        <w:tc>
          <w:tcPr>
            <w:tcW w:w="284" w:type="dxa"/>
            <w:vMerge/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300F" w:rsidRPr="004147F8" w:rsidRDefault="00C5300F" w:rsidP="002E7E77">
            <w:pPr>
              <w:widowControl w:val="0"/>
              <w:suppressAutoHyphens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A7052A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147F8">
              <w:rPr>
                <w:rFonts w:ascii="PT Astra Serif" w:hAnsi="PT Astra Serif"/>
                <w:sz w:val="20"/>
                <w:szCs w:val="20"/>
              </w:rPr>
              <w:t>пог</w:t>
            </w:r>
            <w:proofErr w:type="spellEnd"/>
            <w:r w:rsidR="00483ECC" w:rsidRPr="004147F8">
              <w:rPr>
                <w:rFonts w:ascii="PT Astra Serif" w:hAnsi="PT Astra Serif"/>
                <w:sz w:val="20"/>
                <w:szCs w:val="20"/>
              </w:rPr>
              <w:t>.</w:t>
            </w:r>
            <w:r w:rsidRPr="004147F8">
              <w:rPr>
                <w:rFonts w:ascii="PT Astra Serif" w:hAnsi="PT Astra Serif"/>
                <w:sz w:val="20"/>
                <w:szCs w:val="20"/>
              </w:rPr>
              <w:t xml:space="preserve"> м.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176 000,00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825CFB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8 800</w:t>
            </w:r>
            <w:r w:rsidR="00C5300F" w:rsidRPr="004147F8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3 766,40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880,00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5300F" w:rsidRPr="004147F8" w:rsidRDefault="00682D73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189 446,40</w:t>
            </w:r>
          </w:p>
        </w:tc>
      </w:tr>
      <w:tr w:rsidR="00BB5B53" w:rsidRPr="001742A4" w:rsidTr="00062B7D">
        <w:trPr>
          <w:trHeight w:val="781"/>
        </w:trPr>
        <w:tc>
          <w:tcPr>
            <w:tcW w:w="284" w:type="dxa"/>
            <w:vMerge/>
            <w:shd w:val="clear" w:color="auto" w:fill="auto"/>
            <w:noWrap/>
            <w:hideMark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hideMark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300F" w:rsidRPr="004147F8" w:rsidRDefault="00C5300F" w:rsidP="002E7E77">
            <w:pPr>
              <w:widowControl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A7052A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147F8">
              <w:rPr>
                <w:rFonts w:ascii="PT Astra Serif" w:hAnsi="PT Astra Serif"/>
                <w:sz w:val="20"/>
                <w:szCs w:val="20"/>
              </w:rPr>
              <w:t>пог</w:t>
            </w:r>
            <w:proofErr w:type="spellEnd"/>
            <w:r w:rsidRPr="004147F8">
              <w:rPr>
                <w:rFonts w:ascii="PT Astra Serif" w:hAnsi="PT Astra Serif"/>
                <w:sz w:val="20"/>
                <w:szCs w:val="20"/>
              </w:rPr>
              <w:t>. м.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1 500,00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78 000,00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825CFB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3 900</w:t>
            </w:r>
            <w:r w:rsidR="00C5300F" w:rsidRPr="004147F8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1 669,20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390,00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5300F" w:rsidRPr="004147F8" w:rsidRDefault="00682D73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83 959,20</w:t>
            </w:r>
          </w:p>
        </w:tc>
      </w:tr>
      <w:tr w:rsidR="00BB5B53" w:rsidRPr="001742A4" w:rsidTr="00062B7D">
        <w:trPr>
          <w:trHeight w:val="456"/>
        </w:trPr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п. Мирный, ул. Рабочая, д. 1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423,16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A7052A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Start"/>
            <w:r w:rsidRPr="004147F8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0F" w:rsidRPr="004147F8" w:rsidRDefault="00C5300F" w:rsidP="00010E3E">
            <w:pPr>
              <w:spacing w:before="0" w:after="0" w:line="240" w:lineRule="auto"/>
              <w:ind w:left="-108" w:right="-108" w:firstLine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1 608 000,00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0F" w:rsidRPr="004147F8" w:rsidRDefault="00825CFB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80 40</w:t>
            </w:r>
            <w:r w:rsidR="00C5300F" w:rsidRPr="004147F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34 411,20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8 040,00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5300F" w:rsidRPr="004147F8" w:rsidRDefault="00682D73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1 730 851,20</w:t>
            </w:r>
          </w:p>
        </w:tc>
      </w:tr>
      <w:tr w:rsidR="00BB5B53" w:rsidRPr="001742A4" w:rsidTr="00062B7D">
        <w:trPr>
          <w:trHeight w:val="114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817" w:type="dxa"/>
            <w:vMerge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A7052A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147F8">
              <w:rPr>
                <w:rFonts w:ascii="PT Astra Serif" w:hAnsi="PT Astra Serif"/>
                <w:sz w:val="20"/>
                <w:szCs w:val="20"/>
              </w:rPr>
              <w:t>пог</w:t>
            </w:r>
            <w:proofErr w:type="spellEnd"/>
            <w:r w:rsidRPr="004147F8">
              <w:rPr>
                <w:rFonts w:ascii="PT Astra Serif" w:hAnsi="PT Astra Serif"/>
                <w:sz w:val="20"/>
                <w:szCs w:val="20"/>
              </w:rPr>
              <w:t>. м.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775 000,00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026658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38 750</w:t>
            </w:r>
            <w:r w:rsidR="00C5300F" w:rsidRPr="004147F8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16 585,00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3 875,00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5300F" w:rsidRPr="004147F8" w:rsidRDefault="00682D73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834 210,00</w:t>
            </w:r>
          </w:p>
        </w:tc>
      </w:tr>
      <w:tr w:rsidR="00BB5B53" w:rsidRPr="001742A4" w:rsidTr="00062B7D">
        <w:trPr>
          <w:trHeight w:val="70"/>
        </w:trPr>
        <w:tc>
          <w:tcPr>
            <w:tcW w:w="284" w:type="dxa"/>
            <w:vMerge/>
            <w:tcBorders>
              <w:top w:val="nil"/>
            </w:tcBorders>
            <w:shd w:val="clear" w:color="auto" w:fill="auto"/>
            <w:hideMark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noWrap/>
            <w:hideMark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A7052A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147F8">
              <w:rPr>
                <w:rFonts w:ascii="PT Astra Serif" w:hAnsi="PT Astra Serif"/>
                <w:sz w:val="20"/>
                <w:szCs w:val="20"/>
              </w:rPr>
              <w:t>пог</w:t>
            </w:r>
            <w:proofErr w:type="spellEnd"/>
            <w:r w:rsidRPr="004147F8">
              <w:rPr>
                <w:rFonts w:ascii="PT Astra Serif" w:hAnsi="PT Astra Serif"/>
                <w:sz w:val="20"/>
                <w:szCs w:val="20"/>
              </w:rPr>
              <w:t>. м.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1 700,00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102 000,00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026658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5 100</w:t>
            </w:r>
            <w:r w:rsidR="00C5300F" w:rsidRPr="004147F8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2 182,80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510,00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5300F" w:rsidRPr="004147F8" w:rsidRDefault="006C5B95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109 792,80</w:t>
            </w:r>
          </w:p>
        </w:tc>
      </w:tr>
      <w:tr w:rsidR="00BB5B53" w:rsidRPr="001742A4" w:rsidTr="00062B7D">
        <w:trPr>
          <w:trHeight w:val="806"/>
        </w:trPr>
        <w:tc>
          <w:tcPr>
            <w:tcW w:w="284" w:type="dxa"/>
            <w:vMerge/>
            <w:tcBorders>
              <w:top w:val="nil"/>
            </w:tcBorders>
            <w:shd w:val="clear" w:color="auto" w:fill="auto"/>
            <w:noWrap/>
            <w:hideMark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noWrap/>
            <w:hideMark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 xml:space="preserve">Ремонт внутридомовых инженерных систем </w:t>
            </w:r>
            <w:r w:rsidRPr="004147F8">
              <w:rPr>
                <w:rFonts w:ascii="PT Astra Serif" w:hAnsi="PT Astra Serif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A7052A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147F8">
              <w:rPr>
                <w:rFonts w:ascii="PT Astra Serif" w:hAnsi="PT Astra Serif"/>
                <w:sz w:val="20"/>
                <w:szCs w:val="20"/>
              </w:rPr>
              <w:t>пог</w:t>
            </w:r>
            <w:proofErr w:type="spellEnd"/>
            <w:r w:rsidRPr="004147F8">
              <w:rPr>
                <w:rFonts w:ascii="PT Astra Serif" w:hAnsi="PT Astra Serif"/>
                <w:sz w:val="20"/>
                <w:szCs w:val="20"/>
              </w:rPr>
              <w:t>. м.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132 000,00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026658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6 600</w:t>
            </w:r>
            <w:r w:rsidR="00C5300F" w:rsidRPr="004147F8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2 824,80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660,00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5300F" w:rsidRPr="004147F8" w:rsidRDefault="006C5B95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142 084,80</w:t>
            </w:r>
          </w:p>
        </w:tc>
      </w:tr>
      <w:tr w:rsidR="00BB5B53" w:rsidRPr="001742A4" w:rsidTr="00062B7D">
        <w:trPr>
          <w:trHeight w:val="509"/>
        </w:trPr>
        <w:tc>
          <w:tcPr>
            <w:tcW w:w="284" w:type="dxa"/>
            <w:vMerge w:val="restart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color w:val="0D0D0D"/>
                <w:sz w:val="20"/>
                <w:szCs w:val="20"/>
              </w:rPr>
            </w:pPr>
            <w:r w:rsidRPr="004147F8">
              <w:rPr>
                <w:rFonts w:ascii="PT Astra Serif" w:hAnsi="PT Astra Serif"/>
                <w:color w:val="0D0D0D"/>
                <w:sz w:val="20"/>
                <w:szCs w:val="20"/>
              </w:rPr>
              <w:lastRenderedPageBreak/>
              <w:t>4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color w:val="0D0D0D"/>
                <w:sz w:val="20"/>
                <w:szCs w:val="20"/>
              </w:rPr>
            </w:pPr>
            <w:r w:rsidRPr="004147F8">
              <w:rPr>
                <w:rFonts w:ascii="PT Astra Serif" w:hAnsi="PT Astra Serif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color w:val="0D0D0D"/>
                <w:sz w:val="20"/>
                <w:szCs w:val="20"/>
              </w:rPr>
            </w:pPr>
            <w:r w:rsidRPr="004147F8">
              <w:rPr>
                <w:rFonts w:ascii="PT Astra Serif" w:hAnsi="PT Astra Serif"/>
                <w:color w:val="0D0D0D"/>
                <w:sz w:val="20"/>
                <w:szCs w:val="20"/>
              </w:rPr>
              <w:t>4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color w:val="0D0D0D"/>
                <w:sz w:val="20"/>
                <w:szCs w:val="20"/>
              </w:rPr>
            </w:pPr>
            <w:r w:rsidRPr="004147F8">
              <w:rPr>
                <w:rFonts w:ascii="PT Astra Serif" w:hAnsi="PT Astra Serif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color w:val="0D0D0D"/>
                <w:sz w:val="20"/>
                <w:szCs w:val="20"/>
              </w:rPr>
            </w:pPr>
            <w:r w:rsidRPr="004147F8">
              <w:rPr>
                <w:rFonts w:ascii="PT Astra Serif" w:hAnsi="PT Astra Serif"/>
                <w:color w:val="0D0D0D"/>
                <w:sz w:val="20"/>
                <w:szCs w:val="20"/>
              </w:rPr>
              <w:t>п. Мирный, ул. Рабочая, д. 4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423,16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A7052A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Start"/>
            <w:r w:rsidRPr="004147F8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3 800,00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1 608 000,00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026658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80 400</w:t>
            </w:r>
            <w:r w:rsidR="00C5300F" w:rsidRPr="004147F8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34 411,20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8 040,00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5300F" w:rsidRPr="004147F8" w:rsidRDefault="00CA403C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1 730 851,20</w:t>
            </w:r>
          </w:p>
        </w:tc>
      </w:tr>
      <w:tr w:rsidR="00BB5B53" w:rsidRPr="001742A4" w:rsidTr="00062B7D">
        <w:trPr>
          <w:trHeight w:val="971"/>
        </w:trPr>
        <w:tc>
          <w:tcPr>
            <w:tcW w:w="284" w:type="dxa"/>
            <w:vMerge/>
            <w:shd w:val="clear" w:color="auto" w:fill="auto"/>
            <w:noWrap/>
            <w:hideMark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color w:val="0D0D0D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hideMark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color w:val="0D0D0D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A7052A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147F8">
              <w:rPr>
                <w:rFonts w:ascii="PT Astra Serif" w:hAnsi="PT Astra Serif"/>
                <w:sz w:val="20"/>
                <w:szCs w:val="20"/>
              </w:rPr>
              <w:t>пог</w:t>
            </w:r>
            <w:proofErr w:type="spellEnd"/>
            <w:r w:rsidRPr="004147F8">
              <w:rPr>
                <w:rFonts w:ascii="PT Astra Serif" w:hAnsi="PT Astra Serif"/>
                <w:sz w:val="20"/>
                <w:szCs w:val="20"/>
              </w:rPr>
              <w:t>. м.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154 000,00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026658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7 700</w:t>
            </w:r>
            <w:r w:rsidR="00C5300F" w:rsidRPr="004147F8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3 295,60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770,00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5300F" w:rsidRPr="004147F8" w:rsidRDefault="00CA403C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165 765,60</w:t>
            </w:r>
          </w:p>
        </w:tc>
      </w:tr>
      <w:tr w:rsidR="00C5300F" w:rsidRPr="001742A4" w:rsidTr="00010E3E">
        <w:trPr>
          <w:trHeight w:val="376"/>
        </w:trPr>
        <w:tc>
          <w:tcPr>
            <w:tcW w:w="10348" w:type="dxa"/>
            <w:gridSpan w:val="14"/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color w:val="0D0D0D"/>
                <w:sz w:val="20"/>
                <w:szCs w:val="20"/>
              </w:rPr>
            </w:pPr>
            <w:r w:rsidRPr="004147F8">
              <w:rPr>
                <w:rFonts w:ascii="PT Astra Serif" w:hAnsi="PT Astra Serif"/>
                <w:bCs/>
                <w:color w:val="0D0D0D"/>
                <w:sz w:val="20"/>
                <w:szCs w:val="20"/>
              </w:rPr>
              <w:t xml:space="preserve">             </w:t>
            </w:r>
            <w:r w:rsidRPr="004147F8">
              <w:rPr>
                <w:rFonts w:ascii="PT Astra Serif" w:hAnsi="PT Astra Serif"/>
                <w:b/>
                <w:bCs/>
                <w:color w:val="0D0D0D"/>
                <w:sz w:val="20"/>
                <w:szCs w:val="20"/>
              </w:rPr>
              <w:t>Муниципальное образование «Октябрьское сельское поселение» Чердаклинского района Ульяновской области</w:t>
            </w:r>
          </w:p>
        </w:tc>
      </w:tr>
      <w:tr w:rsidR="00BB5B53" w:rsidRPr="001742A4" w:rsidTr="004147F8">
        <w:trPr>
          <w:trHeight w:val="1090"/>
        </w:trPr>
        <w:tc>
          <w:tcPr>
            <w:tcW w:w="284" w:type="dxa"/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color w:val="0D0D0D"/>
                <w:sz w:val="20"/>
                <w:szCs w:val="20"/>
              </w:rPr>
            </w:pPr>
            <w:r w:rsidRPr="004147F8">
              <w:rPr>
                <w:rFonts w:ascii="PT Astra Serif" w:hAnsi="PT Astra Serif"/>
                <w:color w:val="0D0D0D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</w:tcPr>
          <w:p w:rsidR="00C5300F" w:rsidRPr="004147F8" w:rsidRDefault="00C5300F" w:rsidP="002E7E77">
            <w:pPr>
              <w:widowControl w:val="0"/>
              <w:spacing w:before="0" w:after="0" w:line="240" w:lineRule="atLeast"/>
              <w:contextualSpacing/>
              <w:jc w:val="center"/>
              <w:rPr>
                <w:rFonts w:ascii="PT Astra Serif" w:hAnsi="PT Astra Serif"/>
                <w:color w:val="0D0D0D"/>
                <w:sz w:val="20"/>
                <w:szCs w:val="20"/>
              </w:rPr>
            </w:pPr>
            <w:r w:rsidRPr="004147F8">
              <w:rPr>
                <w:rFonts w:ascii="PT Astra Serif" w:hAnsi="PT Astra Serif"/>
                <w:color w:val="0D0D0D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C5300F" w:rsidRPr="004147F8" w:rsidRDefault="00C5300F" w:rsidP="002E7E77">
            <w:pPr>
              <w:widowControl w:val="0"/>
              <w:spacing w:before="0" w:after="0" w:line="240" w:lineRule="atLeast"/>
              <w:ind w:left="-101" w:right="-108"/>
              <w:contextualSpacing/>
              <w:jc w:val="center"/>
              <w:rPr>
                <w:rFonts w:ascii="PT Astra Serif" w:hAnsi="PT Astra Serif"/>
                <w:color w:val="0D0D0D"/>
                <w:sz w:val="20"/>
                <w:szCs w:val="20"/>
              </w:rPr>
            </w:pPr>
            <w:r w:rsidRPr="004147F8">
              <w:rPr>
                <w:rFonts w:ascii="PT Astra Serif" w:hAnsi="PT Astra Serif"/>
                <w:color w:val="0D0D0D"/>
                <w:sz w:val="20"/>
                <w:szCs w:val="20"/>
              </w:rPr>
              <w:t>п. Октябрьский, ул. Ульяновская,</w:t>
            </w:r>
          </w:p>
          <w:p w:rsidR="00C5300F" w:rsidRPr="004147F8" w:rsidRDefault="00C5300F" w:rsidP="004147F8">
            <w:pPr>
              <w:widowControl w:val="0"/>
              <w:spacing w:before="0" w:after="0" w:line="240" w:lineRule="atLeast"/>
              <w:ind w:left="-101" w:right="-108"/>
              <w:contextualSpacing/>
              <w:jc w:val="center"/>
              <w:rPr>
                <w:rFonts w:ascii="PT Astra Serif" w:hAnsi="PT Astra Serif"/>
                <w:color w:val="0D0D0D"/>
                <w:sz w:val="20"/>
                <w:szCs w:val="20"/>
              </w:rPr>
            </w:pPr>
            <w:r w:rsidRPr="004147F8">
              <w:rPr>
                <w:rFonts w:ascii="PT Astra Serif" w:hAnsi="PT Astra Serif"/>
                <w:color w:val="0D0D0D"/>
                <w:sz w:val="20"/>
                <w:szCs w:val="20"/>
              </w:rPr>
              <w:t>д. 2</w:t>
            </w:r>
          </w:p>
        </w:tc>
        <w:tc>
          <w:tcPr>
            <w:tcW w:w="1134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Start"/>
            <w:r w:rsidRPr="004147F8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3 800,00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2 660 000,00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026658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133 000</w:t>
            </w:r>
            <w:r w:rsidR="00C5300F" w:rsidRPr="004147F8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56 924,00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13 300,00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5300F" w:rsidRPr="004147F8" w:rsidRDefault="00CA403C" w:rsidP="00CA403C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2 863 224,00</w:t>
            </w:r>
          </w:p>
        </w:tc>
      </w:tr>
      <w:tr w:rsidR="00C5300F" w:rsidRPr="001742A4" w:rsidTr="00010E3E">
        <w:trPr>
          <w:trHeight w:val="489"/>
        </w:trPr>
        <w:tc>
          <w:tcPr>
            <w:tcW w:w="10348" w:type="dxa"/>
            <w:gridSpan w:val="14"/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bCs/>
                <w:sz w:val="20"/>
                <w:szCs w:val="20"/>
              </w:rPr>
              <w:t xml:space="preserve">             </w:t>
            </w:r>
            <w:r w:rsidRPr="004147F8">
              <w:rPr>
                <w:rFonts w:ascii="PT Astra Serif" w:hAnsi="PT Astra Serif"/>
                <w:b/>
                <w:bCs/>
                <w:sz w:val="20"/>
                <w:szCs w:val="20"/>
              </w:rPr>
              <w:t>Муниципальное образование «Озерское городское поселение» Чердаклинского района Ульяновской области</w:t>
            </w:r>
          </w:p>
        </w:tc>
      </w:tr>
      <w:tr w:rsidR="00BB5B53" w:rsidRPr="001742A4" w:rsidTr="004147F8">
        <w:trPr>
          <w:trHeight w:val="848"/>
        </w:trPr>
        <w:tc>
          <w:tcPr>
            <w:tcW w:w="284" w:type="dxa"/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147F8">
              <w:rPr>
                <w:rFonts w:ascii="PT Astra Serif" w:hAnsi="PT Astra Serif"/>
                <w:bCs/>
                <w:sz w:val="20"/>
                <w:szCs w:val="20"/>
              </w:rPr>
              <w:t xml:space="preserve">с. Озерки, </w:t>
            </w:r>
            <w:proofErr w:type="spellStart"/>
            <w:r w:rsidRPr="004147F8">
              <w:rPr>
                <w:rFonts w:ascii="PT Astra Serif" w:hAnsi="PT Astra Serif"/>
                <w:bCs/>
                <w:sz w:val="20"/>
                <w:szCs w:val="20"/>
              </w:rPr>
              <w:t>мкр</w:t>
            </w:r>
            <w:proofErr w:type="spellEnd"/>
            <w:r w:rsidRPr="004147F8">
              <w:rPr>
                <w:rFonts w:ascii="PT Astra Serif" w:hAnsi="PT Astra Serif"/>
                <w:bCs/>
                <w:sz w:val="20"/>
                <w:szCs w:val="20"/>
              </w:rPr>
              <w:t>. 1-й, д. 10</w:t>
            </w:r>
          </w:p>
        </w:tc>
        <w:tc>
          <w:tcPr>
            <w:tcW w:w="1134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643,56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Start"/>
            <w:r w:rsidRPr="004147F8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3 800,00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2 445 528,00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026658" w:rsidP="00026658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122 276</w:t>
            </w:r>
            <w:r w:rsidR="00C5300F" w:rsidRPr="004147F8">
              <w:rPr>
                <w:rFonts w:ascii="PT Astra Serif" w:hAnsi="PT Astra Serif"/>
                <w:sz w:val="20"/>
                <w:szCs w:val="20"/>
              </w:rPr>
              <w:t>,4</w:t>
            </w:r>
            <w:r w:rsidRPr="004147F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52 334,30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12 227,64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5300F" w:rsidRPr="004147F8" w:rsidRDefault="00D24843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2 632 366,34</w:t>
            </w:r>
          </w:p>
        </w:tc>
      </w:tr>
      <w:tr w:rsidR="00BB5B53" w:rsidRPr="001742A4" w:rsidTr="004147F8">
        <w:trPr>
          <w:trHeight w:val="537"/>
        </w:trPr>
        <w:tc>
          <w:tcPr>
            <w:tcW w:w="284" w:type="dxa"/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147F8">
              <w:rPr>
                <w:rFonts w:ascii="PT Astra Serif" w:hAnsi="PT Astra Serif"/>
                <w:bCs/>
                <w:sz w:val="20"/>
                <w:szCs w:val="20"/>
              </w:rPr>
              <w:t xml:space="preserve">с. Озерки, </w:t>
            </w:r>
            <w:proofErr w:type="spellStart"/>
            <w:r w:rsidRPr="004147F8">
              <w:rPr>
                <w:rFonts w:ascii="PT Astra Serif" w:hAnsi="PT Astra Serif"/>
                <w:bCs/>
                <w:sz w:val="20"/>
                <w:szCs w:val="20"/>
              </w:rPr>
              <w:t>мкр</w:t>
            </w:r>
            <w:proofErr w:type="spellEnd"/>
            <w:r w:rsidRPr="004147F8">
              <w:rPr>
                <w:rFonts w:ascii="PT Astra Serif" w:hAnsi="PT Astra Serif"/>
                <w:bCs/>
                <w:sz w:val="20"/>
                <w:szCs w:val="20"/>
              </w:rPr>
              <w:t>. 1-й, д. 18</w:t>
            </w:r>
          </w:p>
        </w:tc>
        <w:tc>
          <w:tcPr>
            <w:tcW w:w="1134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623,87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Start"/>
            <w:r w:rsidRPr="004147F8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3 800,00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2 370 720,00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BB22F8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118 536,00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50 733,41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11 853,60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5300F" w:rsidRPr="004147F8" w:rsidRDefault="00D24843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2 551 843,01</w:t>
            </w:r>
          </w:p>
        </w:tc>
      </w:tr>
      <w:tr w:rsidR="00BB5B53" w:rsidRPr="001742A4" w:rsidTr="004147F8">
        <w:trPr>
          <w:trHeight w:val="826"/>
        </w:trPr>
        <w:tc>
          <w:tcPr>
            <w:tcW w:w="284" w:type="dxa"/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147F8">
              <w:rPr>
                <w:rFonts w:ascii="PT Astra Serif" w:hAnsi="PT Astra Serif"/>
                <w:bCs/>
                <w:sz w:val="20"/>
                <w:szCs w:val="20"/>
              </w:rPr>
              <w:t xml:space="preserve">с. Озерки, </w:t>
            </w:r>
            <w:proofErr w:type="spellStart"/>
            <w:r w:rsidRPr="004147F8">
              <w:rPr>
                <w:rFonts w:ascii="PT Astra Serif" w:hAnsi="PT Astra Serif"/>
                <w:bCs/>
                <w:sz w:val="20"/>
                <w:szCs w:val="20"/>
              </w:rPr>
              <w:t>мкр</w:t>
            </w:r>
            <w:proofErr w:type="spellEnd"/>
            <w:r w:rsidRPr="004147F8">
              <w:rPr>
                <w:rFonts w:ascii="PT Astra Serif" w:hAnsi="PT Astra Serif"/>
                <w:bCs/>
                <w:sz w:val="20"/>
                <w:szCs w:val="20"/>
              </w:rPr>
              <w:t>. 1-й, д. 2</w:t>
            </w:r>
          </w:p>
        </w:tc>
        <w:tc>
          <w:tcPr>
            <w:tcW w:w="1134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585,57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Start"/>
            <w:r w:rsidRPr="004147F8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3 800,00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C5300F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2 225 184,00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533F3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111 259,20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00F" w:rsidRPr="004147F8" w:rsidRDefault="00325208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47 618,9</w:t>
            </w:r>
            <w:r w:rsidR="00C5300F" w:rsidRPr="004147F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11 125,92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5300F" w:rsidRPr="004147F8" w:rsidRDefault="00D24843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2 395 188,06</w:t>
            </w:r>
          </w:p>
        </w:tc>
      </w:tr>
      <w:tr w:rsidR="00BB5B53" w:rsidRPr="001742A4" w:rsidTr="004147F8">
        <w:trPr>
          <w:trHeight w:val="571"/>
        </w:trPr>
        <w:tc>
          <w:tcPr>
            <w:tcW w:w="284" w:type="dxa"/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147F8">
              <w:rPr>
                <w:rFonts w:ascii="PT Astra Serif" w:hAnsi="PT Astra Serif"/>
                <w:bCs/>
                <w:sz w:val="20"/>
                <w:szCs w:val="20"/>
              </w:rPr>
              <w:t xml:space="preserve">с. Озерки, </w:t>
            </w:r>
            <w:proofErr w:type="spellStart"/>
            <w:r w:rsidRPr="004147F8">
              <w:rPr>
                <w:rFonts w:ascii="PT Astra Serif" w:hAnsi="PT Astra Serif"/>
                <w:bCs/>
                <w:sz w:val="20"/>
                <w:szCs w:val="20"/>
              </w:rPr>
              <w:t>мкр</w:t>
            </w:r>
            <w:proofErr w:type="spellEnd"/>
            <w:r w:rsidRPr="004147F8">
              <w:rPr>
                <w:rFonts w:ascii="PT Astra Serif" w:hAnsi="PT Astra Serif"/>
                <w:bCs/>
                <w:sz w:val="20"/>
                <w:szCs w:val="20"/>
              </w:rPr>
              <w:t>. 1-й, д. 23</w:t>
            </w:r>
          </w:p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585,57</w:t>
            </w:r>
          </w:p>
        </w:tc>
        <w:tc>
          <w:tcPr>
            <w:tcW w:w="567" w:type="dxa"/>
            <w:shd w:val="clear" w:color="auto" w:fill="auto"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Start"/>
            <w:r w:rsidRPr="004147F8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3 800,00</w:t>
            </w:r>
          </w:p>
        </w:tc>
        <w:tc>
          <w:tcPr>
            <w:tcW w:w="1134" w:type="dxa"/>
            <w:shd w:val="clear" w:color="auto" w:fill="auto"/>
            <w:noWrap/>
          </w:tcPr>
          <w:p w:rsidR="00C5300F" w:rsidRPr="004147F8" w:rsidRDefault="00C5300F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2 225 184,00</w:t>
            </w:r>
          </w:p>
        </w:tc>
        <w:tc>
          <w:tcPr>
            <w:tcW w:w="1134" w:type="dxa"/>
            <w:shd w:val="clear" w:color="auto" w:fill="auto"/>
            <w:noWrap/>
          </w:tcPr>
          <w:p w:rsidR="00C5300F" w:rsidRPr="004147F8" w:rsidRDefault="00533F3D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111 259,2</w:t>
            </w:r>
            <w:r w:rsidR="00E90922" w:rsidRPr="004147F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C5300F" w:rsidRPr="004147F8" w:rsidRDefault="00325208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47 618,9</w:t>
            </w:r>
            <w:r w:rsidR="00C5300F" w:rsidRPr="004147F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11 125,92</w:t>
            </w:r>
          </w:p>
        </w:tc>
        <w:tc>
          <w:tcPr>
            <w:tcW w:w="1168" w:type="dxa"/>
            <w:shd w:val="clear" w:color="auto" w:fill="auto"/>
            <w:noWrap/>
          </w:tcPr>
          <w:p w:rsidR="00C5300F" w:rsidRPr="004147F8" w:rsidRDefault="00D24843" w:rsidP="00010E3E">
            <w:pPr>
              <w:spacing w:before="0"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2 395 188,06</w:t>
            </w:r>
          </w:p>
        </w:tc>
      </w:tr>
      <w:tr w:rsidR="00BB5B53" w:rsidRPr="001742A4" w:rsidTr="004147F8">
        <w:trPr>
          <w:trHeight w:val="571"/>
        </w:trPr>
        <w:tc>
          <w:tcPr>
            <w:tcW w:w="284" w:type="dxa"/>
            <w:shd w:val="clear" w:color="auto" w:fill="auto"/>
            <w:noWrap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bCs/>
                <w:sz w:val="20"/>
                <w:szCs w:val="20"/>
              </w:rPr>
              <w:t xml:space="preserve">с. Озерки, </w:t>
            </w:r>
            <w:proofErr w:type="spellStart"/>
            <w:r w:rsidRPr="004147F8">
              <w:rPr>
                <w:rFonts w:ascii="PT Astra Serif" w:hAnsi="PT Astra Serif"/>
                <w:bCs/>
                <w:sz w:val="20"/>
                <w:szCs w:val="20"/>
              </w:rPr>
              <w:t>мкр</w:t>
            </w:r>
            <w:proofErr w:type="spellEnd"/>
            <w:r w:rsidRPr="004147F8">
              <w:rPr>
                <w:rFonts w:ascii="PT Astra Serif" w:hAnsi="PT Astra Serif"/>
                <w:bCs/>
                <w:sz w:val="20"/>
                <w:szCs w:val="20"/>
              </w:rPr>
              <w:t>. 1-й, д.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Ремонт крыши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Start"/>
            <w:r w:rsidRPr="004147F8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4450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279D" w:rsidRPr="004147F8" w:rsidRDefault="00BF279D" w:rsidP="00010E3E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3 560 000,00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279D" w:rsidRPr="004147F8" w:rsidRDefault="00BF279D" w:rsidP="00BF279D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178 000,00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279D" w:rsidRPr="004147F8" w:rsidRDefault="00BF279D" w:rsidP="00BF279D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76 184,00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279D" w:rsidRPr="004147F8" w:rsidRDefault="00BF279D" w:rsidP="00BF279D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17 800,00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279D" w:rsidRPr="004147F8" w:rsidRDefault="00BF279D" w:rsidP="00010E3E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sz w:val="20"/>
                <w:szCs w:val="20"/>
              </w:rPr>
              <w:t>3 831 984,00</w:t>
            </w:r>
          </w:p>
        </w:tc>
      </w:tr>
      <w:tr w:rsidR="00C5300F" w:rsidRPr="001742A4" w:rsidTr="00010E3E">
        <w:trPr>
          <w:trHeight w:val="514"/>
        </w:trPr>
        <w:tc>
          <w:tcPr>
            <w:tcW w:w="10348" w:type="dxa"/>
            <w:gridSpan w:val="14"/>
            <w:shd w:val="clear" w:color="auto" w:fill="auto"/>
            <w:noWrap/>
          </w:tcPr>
          <w:p w:rsidR="00C5300F" w:rsidRPr="004147F8" w:rsidRDefault="00C5300F" w:rsidP="002E7E77">
            <w:pPr>
              <w:spacing w:before="0"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47F8">
              <w:rPr>
                <w:rFonts w:ascii="PT Astra Serif" w:hAnsi="PT Astra Serif"/>
                <w:bCs/>
                <w:sz w:val="20"/>
                <w:szCs w:val="20"/>
              </w:rPr>
              <w:t xml:space="preserve">             </w:t>
            </w:r>
            <w:r w:rsidRPr="004147F8">
              <w:rPr>
                <w:rFonts w:ascii="PT Astra Serif" w:hAnsi="PT Astra Serif"/>
                <w:b/>
                <w:bCs/>
                <w:sz w:val="20"/>
                <w:szCs w:val="20"/>
              </w:rPr>
              <w:t>Муниципальное образование «Чердаклинское городское поселение» Чердаклинского района Ульяновской области</w:t>
            </w:r>
          </w:p>
        </w:tc>
      </w:tr>
      <w:tr w:rsidR="00BB5B53" w:rsidRPr="001742A4" w:rsidTr="004147F8">
        <w:trPr>
          <w:trHeight w:val="1380"/>
        </w:trPr>
        <w:tc>
          <w:tcPr>
            <w:tcW w:w="284" w:type="dxa"/>
            <w:shd w:val="clear" w:color="auto" w:fill="auto"/>
            <w:noWrap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147F8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147F8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147F8">
              <w:rPr>
                <w:sz w:val="20"/>
                <w:szCs w:val="20"/>
              </w:rPr>
              <w:t>р.п</w:t>
            </w:r>
            <w:proofErr w:type="spellEnd"/>
            <w:r w:rsidRPr="004147F8">
              <w:rPr>
                <w:sz w:val="20"/>
                <w:szCs w:val="20"/>
              </w:rPr>
              <w:t xml:space="preserve">. Чердаклы, </w:t>
            </w:r>
          </w:p>
          <w:p w:rsidR="00BF279D" w:rsidRPr="004147F8" w:rsidRDefault="00BF279D" w:rsidP="00BF279D">
            <w:pPr>
              <w:spacing w:before="0"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147F8">
              <w:rPr>
                <w:sz w:val="20"/>
                <w:szCs w:val="20"/>
              </w:rPr>
              <w:t xml:space="preserve">ул. Пионерская, </w:t>
            </w:r>
          </w:p>
          <w:p w:rsidR="00BF279D" w:rsidRPr="004147F8" w:rsidRDefault="00BF279D" w:rsidP="00BF279D">
            <w:pPr>
              <w:spacing w:before="0"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147F8">
              <w:rPr>
                <w:sz w:val="20"/>
                <w:szCs w:val="20"/>
              </w:rPr>
              <w:t>д. 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147F8">
              <w:rPr>
                <w:sz w:val="20"/>
                <w:szCs w:val="20"/>
              </w:rPr>
              <w:t>Ремонт крыши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147F8">
              <w:rPr>
                <w:sz w:val="20"/>
                <w:szCs w:val="20"/>
              </w:rPr>
              <w:t>598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147F8">
              <w:rPr>
                <w:sz w:val="20"/>
                <w:szCs w:val="20"/>
              </w:rPr>
              <w:t>м</w:t>
            </w:r>
            <w:proofErr w:type="gramStart"/>
            <w:r w:rsidRPr="004147F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147F8">
              <w:rPr>
                <w:sz w:val="20"/>
                <w:szCs w:val="20"/>
              </w:rPr>
              <w:t>3310,00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147F8">
              <w:rPr>
                <w:sz w:val="20"/>
                <w:szCs w:val="20"/>
              </w:rPr>
              <w:t>1 862 690,00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147F8">
              <w:rPr>
                <w:sz w:val="20"/>
                <w:szCs w:val="20"/>
              </w:rPr>
              <w:t>124 982,00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147F8">
              <w:rPr>
                <w:sz w:val="20"/>
                <w:szCs w:val="20"/>
              </w:rPr>
              <w:t>39 861,57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147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F279D" w:rsidRPr="004147F8" w:rsidRDefault="00BF279D" w:rsidP="00BF279D">
            <w:pPr>
              <w:spacing w:before="0"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147F8">
              <w:rPr>
                <w:sz w:val="20"/>
                <w:szCs w:val="20"/>
              </w:rPr>
              <w:t>2 027 533,57</w:t>
            </w:r>
          </w:p>
        </w:tc>
      </w:tr>
    </w:tbl>
    <w:p w:rsidR="00C5300F" w:rsidRPr="001742A4" w:rsidRDefault="00C5300F" w:rsidP="00C5300F">
      <w:pPr>
        <w:spacing w:before="0" w:after="0" w:line="240" w:lineRule="auto"/>
        <w:jc w:val="center"/>
        <w:rPr>
          <w:rFonts w:ascii="PT Astra Serif" w:hAnsi="PT Astra Serif"/>
          <w:sz w:val="22"/>
        </w:rPr>
      </w:pPr>
    </w:p>
    <w:p w:rsidR="00C5300F" w:rsidRPr="001742A4" w:rsidRDefault="00C5300F" w:rsidP="00C5300F">
      <w:pPr>
        <w:spacing w:before="0" w:after="0" w:line="240" w:lineRule="auto"/>
        <w:jc w:val="left"/>
        <w:rPr>
          <w:rFonts w:ascii="PT Astra Serif" w:hAnsi="PT Astra Serif"/>
          <w:sz w:val="14"/>
          <w:szCs w:val="16"/>
        </w:rPr>
      </w:pPr>
      <w:r w:rsidRPr="001742A4">
        <w:rPr>
          <w:rFonts w:ascii="PT Astra Serif" w:hAnsi="PT Astra Serif"/>
          <w:sz w:val="14"/>
          <w:szCs w:val="16"/>
        </w:rPr>
        <w:t xml:space="preserve">В графе 5 - указывается физический объём работ согласно дефектной ведомости         </w:t>
      </w:r>
    </w:p>
    <w:p w:rsidR="00C5300F" w:rsidRPr="00686BC2" w:rsidRDefault="00C5300F" w:rsidP="00C5300F">
      <w:pPr>
        <w:spacing w:before="0" w:after="0" w:line="240" w:lineRule="auto"/>
        <w:jc w:val="left"/>
        <w:rPr>
          <w:rFonts w:ascii="PT Astra Serif" w:hAnsi="PT Astra Serif"/>
          <w:sz w:val="14"/>
          <w:szCs w:val="16"/>
        </w:rPr>
      </w:pPr>
      <w:r w:rsidRPr="00686BC2">
        <w:rPr>
          <w:rFonts w:ascii="PT Astra Serif" w:hAnsi="PT Astra Serif"/>
          <w:sz w:val="14"/>
          <w:szCs w:val="16"/>
        </w:rPr>
        <w:t xml:space="preserve">В графе 7 - указывается предельная стоимость работ, утверждённая постановлением Правительства Ульяновской области от 19.02.2014 № 51-П    </w:t>
      </w:r>
    </w:p>
    <w:p w:rsidR="00C5300F" w:rsidRPr="00686BC2" w:rsidRDefault="00C5300F" w:rsidP="00C5300F">
      <w:pPr>
        <w:spacing w:before="0" w:after="0" w:line="240" w:lineRule="auto"/>
        <w:jc w:val="left"/>
        <w:rPr>
          <w:rFonts w:ascii="PT Astra Serif" w:hAnsi="PT Astra Serif"/>
          <w:sz w:val="14"/>
          <w:szCs w:val="16"/>
        </w:rPr>
      </w:pPr>
      <w:r w:rsidRPr="00686BC2">
        <w:rPr>
          <w:rFonts w:ascii="PT Astra Serif" w:hAnsi="PT Astra Serif"/>
          <w:sz w:val="14"/>
          <w:szCs w:val="16"/>
        </w:rPr>
        <w:t xml:space="preserve">В графе 8 - указывается предельная стоимость работ, утверждённая </w:t>
      </w:r>
      <w:r w:rsidR="00686BC2" w:rsidRPr="00686BC2">
        <w:rPr>
          <w:rFonts w:ascii="PT Astra Serif" w:hAnsi="PT Astra Serif"/>
          <w:sz w:val="14"/>
          <w:szCs w:val="16"/>
        </w:rPr>
        <w:t>постановлением Правительства Ульяновской области от 19.02.2014 № 51-П</w:t>
      </w:r>
    </w:p>
    <w:p w:rsidR="00C5300F" w:rsidRPr="00686BC2" w:rsidRDefault="00C5300F" w:rsidP="00C5300F">
      <w:pPr>
        <w:spacing w:before="0" w:after="0" w:line="240" w:lineRule="auto"/>
        <w:jc w:val="left"/>
        <w:rPr>
          <w:rFonts w:ascii="PT Astra Serif" w:hAnsi="PT Astra Serif"/>
          <w:sz w:val="14"/>
          <w:szCs w:val="16"/>
        </w:rPr>
      </w:pPr>
      <w:r w:rsidRPr="00686BC2">
        <w:rPr>
          <w:rFonts w:ascii="PT Astra Serif" w:hAnsi="PT Astra Serif"/>
          <w:sz w:val="14"/>
          <w:szCs w:val="16"/>
        </w:rPr>
        <w:t xml:space="preserve">В графе 9 - указывается предельная стоимость работ, утверждённая </w:t>
      </w:r>
      <w:r w:rsidR="00686BC2" w:rsidRPr="00686BC2">
        <w:rPr>
          <w:rFonts w:ascii="PT Astra Serif" w:hAnsi="PT Astra Serif"/>
          <w:sz w:val="14"/>
          <w:szCs w:val="16"/>
        </w:rPr>
        <w:t>постановлением Правительства Ульяновской области от 19.02.2014 № 51-П</w:t>
      </w:r>
    </w:p>
    <w:p w:rsidR="00C5300F" w:rsidRPr="00686BC2" w:rsidRDefault="00C5300F" w:rsidP="00C5300F">
      <w:pPr>
        <w:spacing w:before="0" w:after="0" w:line="240" w:lineRule="auto"/>
        <w:jc w:val="left"/>
        <w:rPr>
          <w:rFonts w:ascii="PT Astra Serif" w:hAnsi="PT Astra Serif"/>
          <w:sz w:val="14"/>
          <w:szCs w:val="16"/>
        </w:rPr>
      </w:pPr>
      <w:r w:rsidRPr="00686BC2">
        <w:rPr>
          <w:rFonts w:ascii="PT Astra Serif" w:hAnsi="PT Astra Serif"/>
          <w:sz w:val="14"/>
          <w:szCs w:val="16"/>
        </w:rPr>
        <w:lastRenderedPageBreak/>
        <w:t xml:space="preserve">В графе 10 - указывается предельная стоимость работ, утверждённая </w:t>
      </w:r>
      <w:r w:rsidR="00686BC2" w:rsidRPr="00686BC2">
        <w:rPr>
          <w:rFonts w:ascii="PT Astra Serif" w:hAnsi="PT Astra Serif"/>
          <w:sz w:val="14"/>
          <w:szCs w:val="16"/>
        </w:rPr>
        <w:t>постановлением Правительства Ульяновской области от 19.02.2014 № 51-П</w:t>
      </w:r>
    </w:p>
    <w:p w:rsidR="00C5300F" w:rsidRPr="001742A4" w:rsidRDefault="00C5300F" w:rsidP="00C5300F">
      <w:pPr>
        <w:spacing w:before="0" w:after="0" w:line="240" w:lineRule="auto"/>
        <w:jc w:val="left"/>
        <w:rPr>
          <w:rFonts w:ascii="PT Astra Serif" w:hAnsi="PT Astra Serif"/>
          <w:sz w:val="14"/>
          <w:szCs w:val="16"/>
        </w:rPr>
      </w:pPr>
      <w:r w:rsidRPr="00686BC2">
        <w:rPr>
          <w:rFonts w:ascii="PT Astra Serif" w:hAnsi="PT Astra Serif"/>
          <w:sz w:val="14"/>
          <w:szCs w:val="16"/>
        </w:rPr>
        <w:t xml:space="preserve">В графе 11 - указывается предельная стоимость работ, утверждённая </w:t>
      </w:r>
      <w:r w:rsidR="00686BC2" w:rsidRPr="00686BC2">
        <w:rPr>
          <w:rFonts w:ascii="PT Astra Serif" w:hAnsi="PT Astra Serif"/>
          <w:sz w:val="14"/>
          <w:szCs w:val="16"/>
        </w:rPr>
        <w:t>постановлением Правительства Ульяновской области от 19.02.2014 № 51-П</w:t>
      </w:r>
    </w:p>
    <w:p w:rsidR="00C5300F" w:rsidRPr="006E30AB" w:rsidRDefault="00C5300F" w:rsidP="00C5300F">
      <w:pPr>
        <w:spacing w:before="0" w:after="0" w:line="240" w:lineRule="auto"/>
        <w:jc w:val="left"/>
        <w:rPr>
          <w:rFonts w:ascii="PT Astra Serif" w:hAnsi="PT Astra Serif"/>
          <w:sz w:val="14"/>
          <w:szCs w:val="16"/>
        </w:rPr>
      </w:pPr>
      <w:r w:rsidRPr="001742A4">
        <w:rPr>
          <w:rFonts w:ascii="PT Astra Serif" w:hAnsi="PT Astra Serif"/>
          <w:sz w:val="14"/>
          <w:szCs w:val="16"/>
        </w:rPr>
        <w:t xml:space="preserve">В графе 12 - стоимость капитального ремонта, рассчитанная по формуле: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стоимость работ (графа 8) + стоимость подготовки проектной документации (графа 9) + стоимость строительного надзора (графа 10) + стоимость экспертизы </w:t>
      </w:r>
      <w:r>
        <w:rPr>
          <w:rFonts w:ascii="PT Astra Serif" w:hAnsi="PT Astra Serif"/>
          <w:sz w:val="14"/>
          <w:szCs w:val="16"/>
        </w:rPr>
        <w:t>сметной документации (графа 11)</w:t>
      </w:r>
    </w:p>
    <w:p w:rsidR="00B12EE4" w:rsidRPr="001742A4" w:rsidRDefault="00C5300F" w:rsidP="00B12EE4">
      <w:pPr>
        <w:spacing w:before="0" w:after="0" w:line="240" w:lineRule="auto"/>
        <w:jc w:val="right"/>
        <w:rPr>
          <w:rFonts w:ascii="PT Astra Serif" w:hAnsi="PT Astra Serif"/>
          <w:sz w:val="22"/>
        </w:rPr>
      </w:pPr>
      <w:r w:rsidRPr="001742A4">
        <w:rPr>
          <w:rFonts w:ascii="PT Astra Serif" w:hAnsi="PT Astra Serif"/>
          <w:sz w:val="22"/>
        </w:rPr>
        <w:t>__________________________</w:t>
      </w:r>
      <w:r w:rsidR="00B12EE4">
        <w:rPr>
          <w:rFonts w:ascii="PT Astra Serif" w:hAnsi="PT Astra Serif"/>
          <w:sz w:val="22"/>
        </w:rPr>
        <w:t xml:space="preserve">                                                                                                      »</w:t>
      </w:r>
      <w:r w:rsidR="00217AE8">
        <w:rPr>
          <w:rFonts w:ascii="PT Astra Serif" w:hAnsi="PT Astra Serif"/>
          <w:sz w:val="22"/>
        </w:rPr>
        <w:t>.</w:t>
      </w:r>
    </w:p>
    <w:p w:rsidR="00C92D08" w:rsidRPr="00F77CDC" w:rsidRDefault="00C92D08" w:rsidP="00C92D08">
      <w:pPr>
        <w:pStyle w:val="a3"/>
        <w:spacing w:before="0"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F77CDC">
        <w:rPr>
          <w:rFonts w:ascii="PT Astra Serif" w:hAnsi="PT Astra Serif"/>
          <w:sz w:val="28"/>
          <w:szCs w:val="28"/>
        </w:rPr>
        <w:t>2.</w:t>
      </w:r>
      <w:r w:rsidRPr="00F77CDC">
        <w:rPr>
          <w:rFonts w:ascii="PT Astra Serif" w:hAnsi="PT Astra Serif"/>
        </w:rPr>
        <w:t xml:space="preserve"> </w:t>
      </w:r>
      <w:r w:rsidRPr="00F77CDC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C92D08" w:rsidRPr="00F77CDC" w:rsidRDefault="00C92D08" w:rsidP="00C92D08">
      <w:pPr>
        <w:pStyle w:val="a3"/>
        <w:spacing w:before="0"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:rsidR="00C92D08" w:rsidRDefault="00C92D08" w:rsidP="00C92D08">
      <w:pPr>
        <w:pStyle w:val="a3"/>
        <w:spacing w:before="0"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:rsidR="00C92D08" w:rsidRPr="00F77CDC" w:rsidRDefault="00C92D08" w:rsidP="00C92D08">
      <w:pPr>
        <w:pStyle w:val="a3"/>
        <w:spacing w:before="0"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:rsidR="00C92D08" w:rsidRPr="00F77CDC" w:rsidRDefault="00C92D08" w:rsidP="00C92D08">
      <w:pPr>
        <w:pStyle w:val="a3"/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F77CDC">
        <w:rPr>
          <w:rFonts w:ascii="PT Astra Serif" w:hAnsi="PT Astra Serif"/>
          <w:sz w:val="28"/>
          <w:szCs w:val="28"/>
        </w:rPr>
        <w:t xml:space="preserve">Глава администрации муниципального </w:t>
      </w:r>
    </w:p>
    <w:p w:rsidR="00C92D08" w:rsidRPr="00F77CDC" w:rsidRDefault="00C92D08" w:rsidP="00C92D08">
      <w:pPr>
        <w:pStyle w:val="a3"/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F77CDC">
        <w:rPr>
          <w:rFonts w:ascii="PT Astra Serif" w:hAnsi="PT Astra Serif"/>
          <w:sz w:val="28"/>
          <w:szCs w:val="28"/>
        </w:rPr>
        <w:t xml:space="preserve">образования «Чердаклинский район» </w:t>
      </w:r>
    </w:p>
    <w:p w:rsidR="00C92D08" w:rsidRPr="00F77CDC" w:rsidRDefault="00C92D08" w:rsidP="00C92D08">
      <w:pPr>
        <w:pStyle w:val="a3"/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F77CDC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      Ю.С.Нестеров</w:t>
      </w:r>
    </w:p>
    <w:sectPr w:rsidR="00C92D08" w:rsidRPr="00F77CDC" w:rsidSect="002E7E77"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08"/>
    <w:rsid w:val="00010E3E"/>
    <w:rsid w:val="00026658"/>
    <w:rsid w:val="000435BD"/>
    <w:rsid w:val="00062B7D"/>
    <w:rsid w:val="000E1DBE"/>
    <w:rsid w:val="000E6460"/>
    <w:rsid w:val="000F7DB4"/>
    <w:rsid w:val="00102781"/>
    <w:rsid w:val="00122BCC"/>
    <w:rsid w:val="00166925"/>
    <w:rsid w:val="00174A40"/>
    <w:rsid w:val="001C17AF"/>
    <w:rsid w:val="00217AE8"/>
    <w:rsid w:val="00291AD2"/>
    <w:rsid w:val="002D478B"/>
    <w:rsid w:val="002E2958"/>
    <w:rsid w:val="002E7E77"/>
    <w:rsid w:val="00325208"/>
    <w:rsid w:val="00341DF1"/>
    <w:rsid w:val="004147F8"/>
    <w:rsid w:val="00426FE5"/>
    <w:rsid w:val="0043197E"/>
    <w:rsid w:val="00433ECF"/>
    <w:rsid w:val="00483ECC"/>
    <w:rsid w:val="004B17BA"/>
    <w:rsid w:val="004D2607"/>
    <w:rsid w:val="00533F3D"/>
    <w:rsid w:val="00577956"/>
    <w:rsid w:val="0059414C"/>
    <w:rsid w:val="005A25D4"/>
    <w:rsid w:val="005A7F16"/>
    <w:rsid w:val="00652AF5"/>
    <w:rsid w:val="00682D73"/>
    <w:rsid w:val="00686BC2"/>
    <w:rsid w:val="00690758"/>
    <w:rsid w:val="006C5B95"/>
    <w:rsid w:val="006E1379"/>
    <w:rsid w:val="00797BA0"/>
    <w:rsid w:val="007D60F8"/>
    <w:rsid w:val="007F4355"/>
    <w:rsid w:val="008146ED"/>
    <w:rsid w:val="008204BF"/>
    <w:rsid w:val="00825CFB"/>
    <w:rsid w:val="00847614"/>
    <w:rsid w:val="00847BF4"/>
    <w:rsid w:val="008506E2"/>
    <w:rsid w:val="00877AF5"/>
    <w:rsid w:val="008B5C36"/>
    <w:rsid w:val="008D0D1E"/>
    <w:rsid w:val="00930AC6"/>
    <w:rsid w:val="00936F50"/>
    <w:rsid w:val="0098143D"/>
    <w:rsid w:val="00995DC8"/>
    <w:rsid w:val="009B557F"/>
    <w:rsid w:val="00A1382F"/>
    <w:rsid w:val="00A21696"/>
    <w:rsid w:val="00A402FD"/>
    <w:rsid w:val="00A7052A"/>
    <w:rsid w:val="00A7719C"/>
    <w:rsid w:val="00AD5655"/>
    <w:rsid w:val="00B01A9B"/>
    <w:rsid w:val="00B04F69"/>
    <w:rsid w:val="00B12EE4"/>
    <w:rsid w:val="00B14CEC"/>
    <w:rsid w:val="00B452FD"/>
    <w:rsid w:val="00B457B6"/>
    <w:rsid w:val="00B968AA"/>
    <w:rsid w:val="00BB22F8"/>
    <w:rsid w:val="00BB5B53"/>
    <w:rsid w:val="00BD2FF0"/>
    <w:rsid w:val="00BF279D"/>
    <w:rsid w:val="00C26B14"/>
    <w:rsid w:val="00C5300F"/>
    <w:rsid w:val="00C92808"/>
    <w:rsid w:val="00C92D08"/>
    <w:rsid w:val="00CA403C"/>
    <w:rsid w:val="00CF423B"/>
    <w:rsid w:val="00CF5B56"/>
    <w:rsid w:val="00D24843"/>
    <w:rsid w:val="00D322F3"/>
    <w:rsid w:val="00D4691C"/>
    <w:rsid w:val="00DD1DC6"/>
    <w:rsid w:val="00E12239"/>
    <w:rsid w:val="00E75B02"/>
    <w:rsid w:val="00E90922"/>
    <w:rsid w:val="00EE2B50"/>
    <w:rsid w:val="00F44340"/>
    <w:rsid w:val="00F81FF8"/>
    <w:rsid w:val="00FA7B42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8"/>
    <w:pPr>
      <w:suppressAutoHyphens/>
      <w:spacing w:before="280" w:after="2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2D08"/>
    <w:pPr>
      <w:suppressAutoHyphens/>
      <w:spacing w:before="280" w:after="280" w:line="330" w:lineRule="atLeast"/>
      <w:jc w:val="both"/>
    </w:pPr>
    <w:rPr>
      <w:rFonts w:ascii="Times New Roman" w:eastAsia="Calibri" w:hAnsi="Times New Roman" w:cs="Times New Roman"/>
      <w:sz w:val="22"/>
      <w:lang w:eastAsia="ar-SA"/>
    </w:rPr>
  </w:style>
  <w:style w:type="paragraph" w:customStyle="1" w:styleId="ConsPlusNormal">
    <w:name w:val="ConsPlusNormal"/>
    <w:rsid w:val="007D60F8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D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8"/>
    <w:pPr>
      <w:suppressAutoHyphens/>
      <w:spacing w:before="280" w:after="2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2D08"/>
    <w:pPr>
      <w:suppressAutoHyphens/>
      <w:spacing w:before="280" w:after="280" w:line="330" w:lineRule="atLeast"/>
      <w:jc w:val="both"/>
    </w:pPr>
    <w:rPr>
      <w:rFonts w:ascii="Times New Roman" w:eastAsia="Calibri" w:hAnsi="Times New Roman" w:cs="Times New Roman"/>
      <w:sz w:val="22"/>
      <w:lang w:eastAsia="ar-SA"/>
    </w:rPr>
  </w:style>
  <w:style w:type="paragraph" w:customStyle="1" w:styleId="ConsPlusNormal">
    <w:name w:val="ConsPlusNormal"/>
    <w:rsid w:val="007D60F8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D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boleznovda</dc:creator>
  <cp:lastModifiedBy>AndrianovaOS</cp:lastModifiedBy>
  <cp:revision>16</cp:revision>
  <cp:lastPrinted>2022-11-22T12:06:00Z</cp:lastPrinted>
  <dcterms:created xsi:type="dcterms:W3CDTF">2022-11-22T10:03:00Z</dcterms:created>
  <dcterms:modified xsi:type="dcterms:W3CDTF">2022-11-24T08:05:00Z</dcterms:modified>
</cp:coreProperties>
</file>