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F1" w:rsidRPr="00FB0D76" w:rsidRDefault="00970FF1" w:rsidP="00970FF1">
      <w:pPr>
        <w:pStyle w:val="a3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FB0D76">
        <w:rPr>
          <w:rFonts w:ascii="PT Astra Serif" w:eastAsia="Times New Roman" w:hAnsi="PT Astra Serif" w:cs="Times New Roman"/>
          <w:b/>
          <w:sz w:val="28"/>
          <w:szCs w:val="28"/>
        </w:rPr>
        <w:t>АДМИНИСТРАЦИЯ МУНИЦИПАЛЬНОГО ОБРАЗОВАНИЯ</w:t>
      </w:r>
    </w:p>
    <w:p w:rsidR="00970FF1" w:rsidRPr="00FB0D76" w:rsidRDefault="00970FF1" w:rsidP="00970FF1">
      <w:pPr>
        <w:pStyle w:val="a3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FB0D76">
        <w:rPr>
          <w:rFonts w:ascii="PT Astra Serif" w:eastAsia="Times New Roman" w:hAnsi="PT Astra Serif" w:cs="Times New Roman"/>
          <w:b/>
          <w:sz w:val="28"/>
          <w:szCs w:val="28"/>
        </w:rPr>
        <w:t>«ЧЕРДАКЛИНСКИЙ РАЙОН» УЛЬЯНОВСКОЙ ОБЛАСТИ</w:t>
      </w:r>
    </w:p>
    <w:p w:rsidR="00970FF1" w:rsidRPr="00FB0D76" w:rsidRDefault="00970FF1" w:rsidP="00970FF1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pacing w:val="38"/>
          <w:sz w:val="28"/>
          <w:szCs w:val="28"/>
        </w:rPr>
      </w:pPr>
    </w:p>
    <w:p w:rsidR="00970FF1" w:rsidRDefault="00970FF1" w:rsidP="00970FF1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pacing w:val="38"/>
          <w:sz w:val="28"/>
          <w:szCs w:val="28"/>
        </w:rPr>
      </w:pPr>
      <w:r w:rsidRPr="00FB0D76">
        <w:rPr>
          <w:rFonts w:ascii="PT Astra Serif" w:eastAsia="Times New Roman" w:hAnsi="PT Astra Serif" w:cs="Times New Roman"/>
          <w:b/>
          <w:bCs/>
          <w:spacing w:val="38"/>
          <w:sz w:val="28"/>
          <w:szCs w:val="28"/>
        </w:rPr>
        <w:t>ПОСТАНОВЛЕНИЕ</w:t>
      </w:r>
    </w:p>
    <w:p w:rsidR="00FB0D76" w:rsidRPr="00FB0D76" w:rsidRDefault="00FB0D76" w:rsidP="00970FF1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pacing w:val="38"/>
          <w:sz w:val="28"/>
          <w:szCs w:val="28"/>
        </w:rPr>
      </w:pPr>
    </w:p>
    <w:p w:rsidR="00970FF1" w:rsidRPr="00FB0D76" w:rsidRDefault="00132D54" w:rsidP="00FB0D76">
      <w:pPr>
        <w:keepNext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06 декабря</w:t>
      </w:r>
      <w:r w:rsidR="00845A16" w:rsidRPr="00FB0D7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202</w:t>
      </w:r>
      <w:r w:rsidR="002A57D8" w:rsidRPr="00FB0D76">
        <w:rPr>
          <w:rFonts w:ascii="PT Astra Serif" w:eastAsia="Times New Roman" w:hAnsi="PT Astra Serif" w:cs="Times New Roman"/>
          <w:b/>
          <w:bCs/>
          <w:sz w:val="28"/>
          <w:szCs w:val="28"/>
        </w:rPr>
        <w:t>2</w:t>
      </w:r>
      <w:r w:rsidR="00FB0D7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г.                   </w:t>
      </w:r>
      <w:r w:rsidR="00970FF1" w:rsidRPr="00FB0D7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               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</w:t>
      </w:r>
      <w:bookmarkStart w:id="0" w:name="_GoBack"/>
      <w:bookmarkEnd w:id="0"/>
      <w:r w:rsidR="00970FF1" w:rsidRPr="00FB0D7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</w:t>
      </w:r>
      <w:r w:rsidR="00FB0D7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</w:t>
      </w:r>
      <w:r w:rsidR="00970FF1" w:rsidRPr="00FB0D7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             № </w:t>
      </w: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1653</w:t>
      </w:r>
    </w:p>
    <w:p w:rsidR="00970FF1" w:rsidRPr="00FB0D76" w:rsidRDefault="00FB0D76" w:rsidP="00970FF1">
      <w:pPr>
        <w:keepNext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proofErr w:type="spellStart"/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р.п</w:t>
      </w:r>
      <w:proofErr w:type="gramStart"/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.</w:t>
      </w:r>
      <w:r w:rsidR="00970FF1" w:rsidRPr="00FB0D76">
        <w:rPr>
          <w:rFonts w:ascii="PT Astra Serif" w:eastAsia="Times New Roman" w:hAnsi="PT Astra Serif" w:cs="Times New Roman"/>
          <w:b/>
          <w:bCs/>
          <w:sz w:val="28"/>
          <w:szCs w:val="28"/>
        </w:rPr>
        <w:t>Ч</w:t>
      </w:r>
      <w:proofErr w:type="gramEnd"/>
      <w:r w:rsidR="00970FF1" w:rsidRPr="00FB0D76">
        <w:rPr>
          <w:rFonts w:ascii="PT Astra Serif" w:eastAsia="Times New Roman" w:hAnsi="PT Astra Serif" w:cs="Times New Roman"/>
          <w:b/>
          <w:bCs/>
          <w:sz w:val="28"/>
          <w:szCs w:val="28"/>
        </w:rPr>
        <w:t>ердаклы</w:t>
      </w:r>
      <w:proofErr w:type="spellEnd"/>
    </w:p>
    <w:p w:rsidR="00970FF1" w:rsidRPr="00FB0D76" w:rsidRDefault="00970FF1" w:rsidP="00970FF1">
      <w:pPr>
        <w:keepNext/>
        <w:spacing w:after="0" w:line="240" w:lineRule="auto"/>
        <w:ind w:firstLine="90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970FF1" w:rsidRPr="00FB0D76" w:rsidRDefault="00970FF1" w:rsidP="0050198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FB0D76">
        <w:rPr>
          <w:rFonts w:ascii="PT Astra Serif" w:hAnsi="PT Astra Serif" w:cs="Times New Roman"/>
          <w:b/>
          <w:sz w:val="28"/>
          <w:szCs w:val="28"/>
        </w:rPr>
        <w:t xml:space="preserve">О внесении изменения в постановление администрации муниципального образования «Чердаклинский район» Ульяновской области от </w:t>
      </w:r>
      <w:r w:rsidR="002A57D8" w:rsidRPr="00FB0D76">
        <w:rPr>
          <w:rFonts w:ascii="PT Astra Serif" w:hAnsi="PT Astra Serif" w:cs="Times New Roman"/>
          <w:b/>
          <w:sz w:val="28"/>
          <w:szCs w:val="28"/>
        </w:rPr>
        <w:t>10</w:t>
      </w:r>
      <w:r w:rsidR="006134E5" w:rsidRPr="00FB0D76">
        <w:rPr>
          <w:rFonts w:ascii="PT Astra Serif" w:hAnsi="PT Astra Serif" w:cs="Times New Roman"/>
          <w:b/>
          <w:sz w:val="28"/>
          <w:szCs w:val="28"/>
        </w:rPr>
        <w:t>.0</w:t>
      </w:r>
      <w:r w:rsidR="002A57D8" w:rsidRPr="00FB0D76">
        <w:rPr>
          <w:rFonts w:ascii="PT Astra Serif" w:hAnsi="PT Astra Serif" w:cs="Times New Roman"/>
          <w:b/>
          <w:sz w:val="28"/>
          <w:szCs w:val="28"/>
        </w:rPr>
        <w:t>7</w:t>
      </w:r>
      <w:r w:rsidR="006134E5" w:rsidRPr="00FB0D76">
        <w:rPr>
          <w:rFonts w:ascii="PT Astra Serif" w:hAnsi="PT Astra Serif" w:cs="Times New Roman"/>
          <w:b/>
          <w:sz w:val="28"/>
          <w:szCs w:val="28"/>
        </w:rPr>
        <w:t>.</w:t>
      </w:r>
      <w:r w:rsidR="00C50AAA" w:rsidRPr="00FB0D76">
        <w:rPr>
          <w:rFonts w:ascii="PT Astra Serif" w:hAnsi="PT Astra Serif" w:cs="Times New Roman"/>
          <w:b/>
          <w:sz w:val="28"/>
          <w:szCs w:val="28"/>
        </w:rPr>
        <w:t>202</w:t>
      </w:r>
      <w:r w:rsidR="002A57D8" w:rsidRPr="00FB0D76">
        <w:rPr>
          <w:rFonts w:ascii="PT Astra Serif" w:hAnsi="PT Astra Serif" w:cs="Times New Roman"/>
          <w:b/>
          <w:sz w:val="28"/>
          <w:szCs w:val="28"/>
        </w:rPr>
        <w:t>0</w:t>
      </w:r>
      <w:r w:rsidR="0050198C" w:rsidRPr="00FB0D76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2659B0" w:rsidRPr="00FB0D76">
        <w:rPr>
          <w:rFonts w:ascii="PT Astra Serif" w:hAnsi="PT Astra Serif" w:cs="Times New Roman"/>
          <w:b/>
          <w:sz w:val="28"/>
          <w:szCs w:val="28"/>
        </w:rPr>
        <w:t>№</w:t>
      </w:r>
      <w:r w:rsidR="002A57D8" w:rsidRPr="00FB0D76">
        <w:rPr>
          <w:rFonts w:ascii="PT Astra Serif" w:hAnsi="PT Astra Serif" w:cs="Times New Roman"/>
          <w:b/>
          <w:sz w:val="28"/>
          <w:szCs w:val="28"/>
        </w:rPr>
        <w:t>748</w:t>
      </w:r>
      <w:r w:rsidR="00782D82" w:rsidRPr="00FB0D76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B0D76">
        <w:rPr>
          <w:rFonts w:ascii="PT Astra Serif" w:hAnsi="PT Astra Serif" w:cs="Times New Roman"/>
          <w:b/>
          <w:sz w:val="28"/>
          <w:szCs w:val="28"/>
        </w:rPr>
        <w:t>«</w:t>
      </w:r>
      <w:r w:rsidR="002A57D8" w:rsidRPr="00FB0D76">
        <w:rPr>
          <w:rFonts w:ascii="PT Astra Serif" w:eastAsia="Times New Roman" w:hAnsi="PT Astra Serif" w:cs="Times New Roman"/>
          <w:b/>
          <w:sz w:val="28"/>
          <w:szCs w:val="28"/>
        </w:rPr>
        <w:t>О муниципальном звене Ульяновской территориальной</w:t>
      </w:r>
      <w:r w:rsidR="0050198C" w:rsidRPr="00FB0D76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2A57D8" w:rsidRPr="00FB0D76">
        <w:rPr>
          <w:rFonts w:ascii="PT Astra Serif" w:eastAsia="Times New Roman" w:hAnsi="PT Astra Serif" w:cs="Times New Roman"/>
          <w:b/>
          <w:sz w:val="28"/>
          <w:szCs w:val="28"/>
        </w:rPr>
        <w:t>подсистемы единой государственной системы предупреждения и ликвидации чрезвычайных ситуаций на территории муниципального образования «Чердаклин</w:t>
      </w:r>
      <w:r w:rsidR="00FB0D76">
        <w:rPr>
          <w:rFonts w:ascii="PT Astra Serif" w:eastAsia="Times New Roman" w:hAnsi="PT Astra Serif" w:cs="Times New Roman"/>
          <w:b/>
          <w:sz w:val="28"/>
          <w:szCs w:val="28"/>
        </w:rPr>
        <w:t>с</w:t>
      </w:r>
      <w:r w:rsidR="002A57D8" w:rsidRPr="00FB0D76">
        <w:rPr>
          <w:rFonts w:ascii="PT Astra Serif" w:eastAsia="Times New Roman" w:hAnsi="PT Astra Serif" w:cs="Times New Roman"/>
          <w:b/>
          <w:sz w:val="28"/>
          <w:szCs w:val="28"/>
        </w:rPr>
        <w:t xml:space="preserve">кий район» Ульяновской области и признании </w:t>
      </w:r>
      <w:proofErr w:type="gramStart"/>
      <w:r w:rsidR="002A57D8" w:rsidRPr="00FB0D76">
        <w:rPr>
          <w:rFonts w:ascii="PT Astra Serif" w:eastAsia="Times New Roman" w:hAnsi="PT Astra Serif" w:cs="Times New Roman"/>
          <w:b/>
          <w:sz w:val="28"/>
          <w:szCs w:val="28"/>
        </w:rPr>
        <w:t>утратившими</w:t>
      </w:r>
      <w:proofErr w:type="gramEnd"/>
      <w:r w:rsidR="002A57D8" w:rsidRPr="00FB0D76">
        <w:rPr>
          <w:rFonts w:ascii="PT Astra Serif" w:eastAsia="Times New Roman" w:hAnsi="PT Astra Serif" w:cs="Times New Roman"/>
          <w:b/>
          <w:sz w:val="28"/>
          <w:szCs w:val="28"/>
        </w:rPr>
        <w:t xml:space="preserve"> силу некоторых постановлений администрации муниципального образования «Чердаклинский район» Ульяновской области</w:t>
      </w:r>
      <w:r w:rsidR="00475E0F" w:rsidRPr="00FB0D76">
        <w:rPr>
          <w:rFonts w:ascii="PT Astra Serif" w:eastAsia="Times New Roman" w:hAnsi="PT Astra Serif" w:cs="Times New Roman"/>
          <w:b/>
          <w:bCs/>
          <w:sz w:val="28"/>
          <w:szCs w:val="28"/>
        </w:rPr>
        <w:t>»</w:t>
      </w:r>
    </w:p>
    <w:p w:rsidR="00970FF1" w:rsidRPr="00FB0D76" w:rsidRDefault="00970FF1" w:rsidP="00970FF1">
      <w:pPr>
        <w:keepNext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2A57D8" w:rsidRPr="00FB0D76" w:rsidRDefault="00970FF1" w:rsidP="002A57D8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B0D76">
        <w:rPr>
          <w:rFonts w:ascii="PT Astra Serif" w:eastAsia="Times New Roman" w:hAnsi="PT Astra Serif" w:cs="Times New Roman"/>
          <w:sz w:val="28"/>
          <w:szCs w:val="28"/>
        </w:rPr>
        <w:tab/>
      </w:r>
      <w:r w:rsidR="002A57D8" w:rsidRPr="00FB0D76">
        <w:rPr>
          <w:rFonts w:ascii="PT Astra Serif" w:eastAsia="Times New Roman" w:hAnsi="PT Astra Serif" w:cs="Times New Roman"/>
          <w:sz w:val="28"/>
          <w:szCs w:val="28"/>
        </w:rPr>
        <w:t>А</w:t>
      </w:r>
      <w:r w:rsidRPr="00FB0D76">
        <w:rPr>
          <w:rFonts w:ascii="PT Astra Serif" w:eastAsia="Times New Roman" w:hAnsi="PT Astra Serif" w:cs="Times New Roman"/>
          <w:sz w:val="28"/>
          <w:szCs w:val="28"/>
        </w:rPr>
        <w:t xml:space="preserve">дминистрация муниципального образования «Чердаклинский район» Ульяновской области </w:t>
      </w:r>
      <w:proofErr w:type="gramStart"/>
      <w:r w:rsidRPr="00FB0D76">
        <w:rPr>
          <w:rFonts w:ascii="PT Astra Serif" w:eastAsia="Times New Roman" w:hAnsi="PT Astra Serif" w:cs="Times New Roman"/>
          <w:sz w:val="28"/>
          <w:szCs w:val="28"/>
        </w:rPr>
        <w:t>п</w:t>
      </w:r>
      <w:proofErr w:type="gramEnd"/>
      <w:r w:rsidRPr="00FB0D76">
        <w:rPr>
          <w:rFonts w:ascii="PT Astra Serif" w:eastAsia="Times New Roman" w:hAnsi="PT Astra Serif" w:cs="Times New Roman"/>
          <w:sz w:val="28"/>
          <w:szCs w:val="28"/>
        </w:rPr>
        <w:t xml:space="preserve"> о с т а н о в л я е т:</w:t>
      </w:r>
    </w:p>
    <w:p w:rsidR="00782D82" w:rsidRPr="00FB0D76" w:rsidRDefault="002A57D8" w:rsidP="000C371B">
      <w:pPr>
        <w:tabs>
          <w:tab w:val="right" w:pos="963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FB0D76">
        <w:rPr>
          <w:rFonts w:ascii="PT Astra Serif" w:hAnsi="PT Astra Serif" w:cs="Times New Roman"/>
          <w:sz w:val="28"/>
          <w:szCs w:val="28"/>
        </w:rPr>
        <w:t>1.</w:t>
      </w:r>
      <w:r w:rsidR="00782D82" w:rsidRPr="00FB0D76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FB0D76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Внести в пункт </w:t>
      </w:r>
      <w:r w:rsidR="00782D82" w:rsidRPr="00FB0D76">
        <w:rPr>
          <w:rFonts w:ascii="PT Astra Serif" w:eastAsia="Times New Roman" w:hAnsi="PT Astra Serif" w:cs="Times New Roman"/>
          <w:color w:val="000000"/>
          <w:sz w:val="28"/>
          <w:szCs w:val="28"/>
        </w:rPr>
        <w:t>4 приложения</w:t>
      </w:r>
      <w:r w:rsidRPr="00FB0D76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№3 к постановлению администрации муниципального образования «Чердаклинский район» Ульяновской области от 10.07.2020 №748 «О муниципальном звене Ульяновской территориальной</w:t>
      </w:r>
      <w:r w:rsidR="007743A9" w:rsidRPr="00FB0D76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Pr="00FB0D76">
        <w:rPr>
          <w:rFonts w:ascii="PT Astra Serif" w:eastAsia="Times New Roman" w:hAnsi="PT Astra Serif" w:cs="Times New Roman"/>
          <w:color w:val="000000"/>
          <w:sz w:val="28"/>
          <w:szCs w:val="28"/>
        </w:rPr>
        <w:t>подсистемы единой государственной системы предупреждения и ликвидации чрезвычайных ситуаций на территории муниципального образования «Чердаклин</w:t>
      </w:r>
      <w:r w:rsidR="00FB0D76">
        <w:rPr>
          <w:rFonts w:ascii="PT Astra Serif" w:eastAsia="Times New Roman" w:hAnsi="PT Astra Serif" w:cs="Times New Roman"/>
          <w:color w:val="000000"/>
          <w:sz w:val="28"/>
          <w:szCs w:val="28"/>
        </w:rPr>
        <w:t>с</w:t>
      </w:r>
      <w:r w:rsidRPr="00FB0D76">
        <w:rPr>
          <w:rFonts w:ascii="PT Astra Serif" w:eastAsia="Times New Roman" w:hAnsi="PT Astra Serif" w:cs="Times New Roman"/>
          <w:color w:val="000000"/>
          <w:sz w:val="28"/>
          <w:szCs w:val="28"/>
        </w:rPr>
        <w:t>кий район» Ульяновской области и признании утратившими силу некоторых постановлений администрации муниципального образования «Чердаклинский район» Ульяновской области</w:t>
      </w:r>
      <w:r w:rsidRPr="00FB0D76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»</w:t>
      </w:r>
      <w:r w:rsidRPr="00FB0D76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изменение, дополнив его подпунктом </w:t>
      </w:r>
      <w:r w:rsidR="00782D82" w:rsidRPr="00FB0D76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«л» </w:t>
      </w:r>
      <w:r w:rsidRPr="00FB0D76">
        <w:rPr>
          <w:rFonts w:ascii="PT Astra Serif" w:eastAsia="Times New Roman" w:hAnsi="PT Astra Serif" w:cs="Times New Roman"/>
          <w:color w:val="000000"/>
          <w:sz w:val="28"/>
          <w:szCs w:val="28"/>
        </w:rPr>
        <w:t>следующего содержания:</w:t>
      </w:r>
      <w:proofErr w:type="gramEnd"/>
    </w:p>
    <w:p w:rsidR="002A57D8" w:rsidRPr="00FB0D76" w:rsidRDefault="002A57D8" w:rsidP="000C371B">
      <w:pPr>
        <w:tabs>
          <w:tab w:val="right" w:pos="963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FB0D76">
        <w:rPr>
          <w:rFonts w:ascii="PT Astra Serif" w:eastAsia="Times New Roman" w:hAnsi="PT Astra Serif" w:cs="Times New Roman"/>
          <w:color w:val="000000"/>
          <w:sz w:val="28"/>
          <w:szCs w:val="28"/>
        </w:rPr>
        <w:t>«</w:t>
      </w:r>
      <w:r w:rsidR="002543B7" w:rsidRPr="00FB0D76">
        <w:rPr>
          <w:rFonts w:ascii="PT Astra Serif" w:eastAsia="Times New Roman" w:hAnsi="PT Astra Serif" w:cs="Times New Roman"/>
          <w:sz w:val="28"/>
          <w:szCs w:val="28"/>
        </w:rPr>
        <w:t xml:space="preserve">л) принимает решение о проведение эвакуационных мероприятий при угрозе возникновения или </w:t>
      </w:r>
      <w:proofErr w:type="gramStart"/>
      <w:r w:rsidR="002543B7" w:rsidRPr="00FB0D76">
        <w:rPr>
          <w:rFonts w:ascii="PT Astra Serif" w:eastAsia="Times New Roman" w:hAnsi="PT Astra Serif" w:cs="Times New Roman"/>
          <w:sz w:val="28"/>
          <w:szCs w:val="28"/>
        </w:rPr>
        <w:t>возникновении</w:t>
      </w:r>
      <w:proofErr w:type="gramEnd"/>
      <w:r w:rsidR="002543B7" w:rsidRPr="00FB0D76">
        <w:rPr>
          <w:rFonts w:ascii="PT Astra Serif" w:eastAsia="Times New Roman" w:hAnsi="PT Astra Serif" w:cs="Times New Roman"/>
          <w:sz w:val="28"/>
          <w:szCs w:val="28"/>
        </w:rPr>
        <w:t xml:space="preserve"> чрезвычайных ситуаций муниципального характера на территории муниципального образования «</w:t>
      </w:r>
      <w:r w:rsidR="000C371B" w:rsidRPr="00FB0D76">
        <w:rPr>
          <w:rFonts w:ascii="PT Astra Serif" w:eastAsia="Times New Roman" w:hAnsi="PT Astra Serif" w:cs="Times New Roman"/>
          <w:sz w:val="28"/>
          <w:szCs w:val="28"/>
        </w:rPr>
        <w:t>Чердаклинский</w:t>
      </w:r>
      <w:r w:rsidR="002543B7" w:rsidRPr="00FB0D76">
        <w:rPr>
          <w:rFonts w:ascii="PT Astra Serif" w:eastAsia="Times New Roman" w:hAnsi="PT Astra Serif" w:cs="Times New Roman"/>
          <w:sz w:val="28"/>
          <w:szCs w:val="28"/>
        </w:rPr>
        <w:t xml:space="preserve"> район»</w:t>
      </w:r>
      <w:r w:rsidR="000C371B" w:rsidRPr="00FB0D76">
        <w:rPr>
          <w:rFonts w:ascii="PT Astra Serif" w:eastAsia="Times New Roman" w:hAnsi="PT Astra Serif" w:cs="Times New Roman"/>
          <w:sz w:val="28"/>
          <w:szCs w:val="28"/>
        </w:rPr>
        <w:t xml:space="preserve"> Ульяновской области</w:t>
      </w:r>
      <w:r w:rsidR="002543B7" w:rsidRPr="00FB0D76">
        <w:rPr>
          <w:rFonts w:ascii="PT Astra Serif" w:eastAsia="Times New Roman" w:hAnsi="PT Astra Serif" w:cs="Times New Roman"/>
          <w:sz w:val="28"/>
          <w:szCs w:val="28"/>
        </w:rPr>
        <w:t>.</w:t>
      </w:r>
      <w:r w:rsidRPr="00FB0D76">
        <w:rPr>
          <w:rFonts w:ascii="PT Astra Serif" w:eastAsia="Times New Roman" w:hAnsi="PT Astra Serif" w:cs="Times New Roman"/>
          <w:color w:val="000000"/>
          <w:sz w:val="28"/>
          <w:szCs w:val="28"/>
        </w:rPr>
        <w:t>».</w:t>
      </w:r>
    </w:p>
    <w:p w:rsidR="000C371B" w:rsidRPr="00FB0D76" w:rsidRDefault="000C371B" w:rsidP="000C371B">
      <w:pPr>
        <w:tabs>
          <w:tab w:val="right" w:pos="963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B0D76">
        <w:rPr>
          <w:rFonts w:ascii="PT Astra Serif" w:eastAsia="Times New Roman" w:hAnsi="PT Astra Serif" w:cs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6134E5" w:rsidRPr="00FB0D76" w:rsidRDefault="006134E5" w:rsidP="006134E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C371B" w:rsidRDefault="000C371B" w:rsidP="00970FF1">
      <w:pPr>
        <w:pStyle w:val="1"/>
        <w:tabs>
          <w:tab w:val="left" w:pos="5387"/>
        </w:tabs>
        <w:rPr>
          <w:rFonts w:ascii="PT Astra Serif" w:hAnsi="PT Astra Serif"/>
          <w:sz w:val="28"/>
          <w:szCs w:val="28"/>
        </w:rPr>
      </w:pPr>
    </w:p>
    <w:p w:rsidR="000F2166" w:rsidRPr="00FB0D76" w:rsidRDefault="000F2166" w:rsidP="00970FF1">
      <w:pPr>
        <w:pStyle w:val="1"/>
        <w:tabs>
          <w:tab w:val="left" w:pos="5387"/>
        </w:tabs>
        <w:rPr>
          <w:rFonts w:ascii="PT Astra Serif" w:hAnsi="PT Astra Serif"/>
          <w:sz w:val="28"/>
          <w:szCs w:val="28"/>
        </w:rPr>
      </w:pPr>
    </w:p>
    <w:p w:rsidR="000C371B" w:rsidRPr="00FB0D76" w:rsidRDefault="000C371B" w:rsidP="000C371B">
      <w:pPr>
        <w:pStyle w:val="a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B0D76">
        <w:rPr>
          <w:rFonts w:ascii="PT Astra Serif" w:eastAsia="Calibri" w:hAnsi="PT Astra Serif" w:cs="Times New Roman"/>
          <w:sz w:val="28"/>
          <w:szCs w:val="28"/>
        </w:rPr>
        <w:t xml:space="preserve">Глава администрации </w:t>
      </w:r>
      <w:proofErr w:type="gramStart"/>
      <w:r w:rsidRPr="00FB0D76">
        <w:rPr>
          <w:rFonts w:ascii="PT Astra Serif" w:eastAsia="Calibri" w:hAnsi="PT Astra Serif" w:cs="Times New Roman"/>
          <w:sz w:val="28"/>
          <w:szCs w:val="28"/>
        </w:rPr>
        <w:t>муниципального</w:t>
      </w:r>
      <w:proofErr w:type="gramEnd"/>
    </w:p>
    <w:p w:rsidR="000C371B" w:rsidRPr="00FB0D76" w:rsidRDefault="000C371B" w:rsidP="000C371B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B0D76">
        <w:rPr>
          <w:rFonts w:ascii="PT Astra Serif" w:eastAsia="Calibri" w:hAnsi="PT Astra Serif" w:cs="Times New Roman"/>
          <w:sz w:val="28"/>
          <w:szCs w:val="28"/>
        </w:rPr>
        <w:t>образования «Чердаклинский район»</w:t>
      </w:r>
    </w:p>
    <w:p w:rsidR="000C371B" w:rsidRPr="00FB0D76" w:rsidRDefault="000C371B" w:rsidP="000C371B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B0D76">
        <w:rPr>
          <w:rFonts w:ascii="PT Astra Serif" w:eastAsia="Calibri" w:hAnsi="PT Astra Serif" w:cs="Times New Roman"/>
          <w:sz w:val="28"/>
          <w:szCs w:val="28"/>
        </w:rPr>
        <w:t xml:space="preserve">Ульяновской области                                                                     </w:t>
      </w:r>
      <w:r w:rsidR="00782D82" w:rsidRPr="00FB0D76">
        <w:rPr>
          <w:rFonts w:ascii="PT Astra Serif" w:eastAsia="Calibri" w:hAnsi="PT Astra Serif" w:cs="Times New Roman"/>
          <w:sz w:val="28"/>
          <w:szCs w:val="28"/>
        </w:rPr>
        <w:t xml:space="preserve">    </w:t>
      </w:r>
      <w:r w:rsidR="00FB0D76">
        <w:rPr>
          <w:rFonts w:ascii="PT Astra Serif" w:eastAsia="Calibri" w:hAnsi="PT Astra Serif" w:cs="Times New Roman"/>
          <w:sz w:val="28"/>
          <w:szCs w:val="28"/>
        </w:rPr>
        <w:t xml:space="preserve">           </w:t>
      </w:r>
      <w:proofErr w:type="spellStart"/>
      <w:r w:rsidR="00FB0D76">
        <w:rPr>
          <w:rFonts w:ascii="PT Astra Serif" w:eastAsia="Calibri" w:hAnsi="PT Astra Serif" w:cs="Times New Roman"/>
          <w:sz w:val="28"/>
          <w:szCs w:val="28"/>
        </w:rPr>
        <w:t>Ю.С.</w:t>
      </w:r>
      <w:r w:rsidRPr="00FB0D76">
        <w:rPr>
          <w:rFonts w:ascii="PT Astra Serif" w:eastAsia="Calibri" w:hAnsi="PT Astra Serif" w:cs="Times New Roman"/>
          <w:sz w:val="28"/>
          <w:szCs w:val="28"/>
        </w:rPr>
        <w:t>Нестеров</w:t>
      </w:r>
      <w:proofErr w:type="spellEnd"/>
    </w:p>
    <w:p w:rsidR="00970FF1" w:rsidRPr="00FB0D76" w:rsidRDefault="00970FF1" w:rsidP="00970FF1">
      <w:pPr>
        <w:pStyle w:val="1"/>
        <w:tabs>
          <w:tab w:val="left" w:pos="5387"/>
        </w:tabs>
        <w:rPr>
          <w:rFonts w:ascii="PT Astra Serif" w:hAnsi="PT Astra Serif"/>
          <w:sz w:val="28"/>
          <w:szCs w:val="28"/>
        </w:rPr>
      </w:pPr>
    </w:p>
    <w:sectPr w:rsidR="00970FF1" w:rsidRPr="00FB0D76" w:rsidSect="00FB0D76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FF" w:rsidRDefault="00A625FF" w:rsidP="00FB0D76">
      <w:pPr>
        <w:spacing w:after="0" w:line="240" w:lineRule="auto"/>
      </w:pPr>
      <w:r>
        <w:separator/>
      </w:r>
    </w:p>
  </w:endnote>
  <w:endnote w:type="continuationSeparator" w:id="0">
    <w:p w:rsidR="00A625FF" w:rsidRDefault="00A625FF" w:rsidP="00FB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FF" w:rsidRDefault="00A625FF" w:rsidP="00FB0D76">
      <w:pPr>
        <w:spacing w:after="0" w:line="240" w:lineRule="auto"/>
      </w:pPr>
      <w:r>
        <w:separator/>
      </w:r>
    </w:p>
  </w:footnote>
  <w:footnote w:type="continuationSeparator" w:id="0">
    <w:p w:rsidR="00A625FF" w:rsidRDefault="00A625FF" w:rsidP="00FB0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76" w:rsidRDefault="00FB0D76" w:rsidP="000F2166">
    <w:pPr>
      <w:pStyle w:val="a8"/>
      <w:tabs>
        <w:tab w:val="left" w:pos="9416"/>
        <w:tab w:val="right" w:pos="102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825"/>
    <w:multiLevelType w:val="multilevel"/>
    <w:tmpl w:val="9F3C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14D44"/>
    <w:multiLevelType w:val="hybridMultilevel"/>
    <w:tmpl w:val="EEF0FAF0"/>
    <w:lvl w:ilvl="0" w:tplc="635635AC">
      <w:start w:val="1"/>
      <w:numFmt w:val="decimal"/>
      <w:lvlText w:val="%1.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81A08"/>
    <w:multiLevelType w:val="hybridMultilevel"/>
    <w:tmpl w:val="BAF041CE"/>
    <w:lvl w:ilvl="0" w:tplc="0419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F1"/>
    <w:rsid w:val="000C371B"/>
    <w:rsid w:val="000C7E32"/>
    <w:rsid w:val="000F2166"/>
    <w:rsid w:val="001111CF"/>
    <w:rsid w:val="00132D54"/>
    <w:rsid w:val="001A12CC"/>
    <w:rsid w:val="001F1E90"/>
    <w:rsid w:val="001F1F90"/>
    <w:rsid w:val="00203175"/>
    <w:rsid w:val="002543B7"/>
    <w:rsid w:val="002659B0"/>
    <w:rsid w:val="002A57D8"/>
    <w:rsid w:val="002D16B9"/>
    <w:rsid w:val="003028D4"/>
    <w:rsid w:val="00375373"/>
    <w:rsid w:val="003E3683"/>
    <w:rsid w:val="003E711D"/>
    <w:rsid w:val="003F04DE"/>
    <w:rsid w:val="00450AF0"/>
    <w:rsid w:val="00475E0F"/>
    <w:rsid w:val="00491AD6"/>
    <w:rsid w:val="0050198C"/>
    <w:rsid w:val="00543EC3"/>
    <w:rsid w:val="00577219"/>
    <w:rsid w:val="00594508"/>
    <w:rsid w:val="006134E5"/>
    <w:rsid w:val="007743A9"/>
    <w:rsid w:val="00776FCB"/>
    <w:rsid w:val="00782D82"/>
    <w:rsid w:val="007A3744"/>
    <w:rsid w:val="00845A16"/>
    <w:rsid w:val="0085247B"/>
    <w:rsid w:val="0087640B"/>
    <w:rsid w:val="0093386E"/>
    <w:rsid w:val="00970FF1"/>
    <w:rsid w:val="009925FF"/>
    <w:rsid w:val="00A04686"/>
    <w:rsid w:val="00A47E86"/>
    <w:rsid w:val="00A625FF"/>
    <w:rsid w:val="00B42571"/>
    <w:rsid w:val="00B65360"/>
    <w:rsid w:val="00BA6218"/>
    <w:rsid w:val="00BE056D"/>
    <w:rsid w:val="00BE7260"/>
    <w:rsid w:val="00C07662"/>
    <w:rsid w:val="00C50AAA"/>
    <w:rsid w:val="00C960F5"/>
    <w:rsid w:val="00D71578"/>
    <w:rsid w:val="00D85913"/>
    <w:rsid w:val="00E71AD5"/>
    <w:rsid w:val="00EA1E56"/>
    <w:rsid w:val="00EE16D1"/>
    <w:rsid w:val="00F03277"/>
    <w:rsid w:val="00F52057"/>
    <w:rsid w:val="00F73A9D"/>
    <w:rsid w:val="00FB0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FF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970FF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4">
    <w:name w:val="Table Grid"/>
    <w:basedOn w:val="a1"/>
    <w:uiPriority w:val="59"/>
    <w:rsid w:val="00970F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16D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6536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B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0D7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B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0D7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</dc:creator>
  <cp:lastModifiedBy>AndrianovaOS</cp:lastModifiedBy>
  <cp:revision>10</cp:revision>
  <cp:lastPrinted>2022-09-07T07:11:00Z</cp:lastPrinted>
  <dcterms:created xsi:type="dcterms:W3CDTF">2022-09-07T06:25:00Z</dcterms:created>
  <dcterms:modified xsi:type="dcterms:W3CDTF">2022-12-08T07:41:00Z</dcterms:modified>
</cp:coreProperties>
</file>