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r w:rsidRPr="00D6669C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r w:rsidRPr="00D6669C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6669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6669C">
        <w:rPr>
          <w:rFonts w:ascii="PT Astra Serif" w:hAnsi="PT Astra Serif"/>
          <w:b/>
          <w:sz w:val="28"/>
          <w:szCs w:val="28"/>
        </w:rPr>
        <w:t xml:space="preserve"> О С Т А Н О В Л Е Н И Е 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both"/>
        <w:rPr>
          <w:rFonts w:ascii="PT Astra Serif" w:hAnsi="PT Astra Serif"/>
          <w:b/>
          <w:sz w:val="28"/>
          <w:szCs w:val="28"/>
        </w:rPr>
      </w:pPr>
      <w:r w:rsidRPr="00D6669C">
        <w:rPr>
          <w:rFonts w:ascii="PT Astra Serif" w:hAnsi="PT Astra Serif"/>
          <w:b/>
          <w:sz w:val="28"/>
          <w:szCs w:val="28"/>
        </w:rPr>
        <w:t xml:space="preserve">_______________2023 г.                                           </w:t>
      </w:r>
      <w:r w:rsidR="00096DA1">
        <w:rPr>
          <w:rFonts w:ascii="PT Astra Serif" w:hAnsi="PT Astra Serif"/>
          <w:b/>
          <w:sz w:val="28"/>
          <w:szCs w:val="28"/>
        </w:rPr>
        <w:t xml:space="preserve">          </w:t>
      </w:r>
      <w:bookmarkStart w:id="0" w:name="_GoBack"/>
      <w:bookmarkEnd w:id="0"/>
      <w:r w:rsidRPr="00D6669C">
        <w:rPr>
          <w:rFonts w:ascii="PT Astra Serif" w:hAnsi="PT Astra Serif"/>
          <w:b/>
          <w:sz w:val="28"/>
          <w:szCs w:val="28"/>
        </w:rPr>
        <w:t xml:space="preserve">                                 №______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D6669C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D6669C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D6669C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ConsPlusTitle"/>
        <w:tabs>
          <w:tab w:val="center" w:pos="4677"/>
          <w:tab w:val="left" w:pos="6840"/>
        </w:tabs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20.08.2021 №1037 «Об утверждении Положения о</w:t>
      </w:r>
      <w:bookmarkStart w:id="1" w:name="__DdeLink__9399_1556752666"/>
      <w:r w:rsidRPr="00D6669C">
        <w:rPr>
          <w:rFonts w:ascii="PT Astra Serif" w:hAnsi="PT Astra Serif"/>
          <w:sz w:val="28"/>
          <w:szCs w:val="28"/>
        </w:rPr>
        <w:t xml:space="preserve"> комиссии по установлению необходимости проведения капитального ремонта общего имущества в многоквартирных домах, расположенных на территории</w:t>
      </w:r>
      <w:r w:rsidRPr="00D6669C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D6669C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области» </w:t>
      </w:r>
      <w:bookmarkEnd w:id="1"/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ind w:firstLine="709"/>
        <w:jc w:val="both"/>
        <w:rPr>
          <w:szCs w:val="28"/>
        </w:rPr>
      </w:pPr>
      <w:r w:rsidRPr="00D6669C">
        <w:rPr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D6669C">
        <w:rPr>
          <w:bCs/>
          <w:szCs w:val="28"/>
        </w:rPr>
        <w:t>п</w:t>
      </w:r>
      <w:proofErr w:type="gramEnd"/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о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с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т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а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н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о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в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л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я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е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т:</w:t>
      </w:r>
    </w:p>
    <w:p w:rsidR="00562C4B" w:rsidRPr="00D6669C" w:rsidRDefault="00562C4B" w:rsidP="00562C4B">
      <w:pPr>
        <w:pStyle w:val="Style"/>
        <w:tabs>
          <w:tab w:val="left" w:pos="0"/>
        </w:tabs>
        <w:spacing w:line="240" w:lineRule="auto"/>
        <w:rPr>
          <w:rFonts w:ascii="PT Astra Serif" w:hAnsi="PT Astra Serif" w:cs="Times New Roman"/>
          <w:color w:val="auto"/>
          <w:sz w:val="28"/>
          <w:szCs w:val="28"/>
          <w:lang w:val="ru-RU"/>
        </w:rPr>
      </w:pPr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>1. Внести</w:t>
      </w:r>
      <w:r w:rsidRPr="00D6669C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>в постановление администрации муниципального образования «Чердаклинский район» Ульяновской области от 20.08.2021 №1037 «Об утверждении Положения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области» следующие изменения:</w:t>
      </w:r>
    </w:p>
    <w:p w:rsidR="00562C4B" w:rsidRPr="00D6669C" w:rsidRDefault="00562C4B" w:rsidP="00562C4B">
      <w:pPr>
        <w:pStyle w:val="Style"/>
        <w:tabs>
          <w:tab w:val="left" w:pos="0"/>
        </w:tabs>
        <w:spacing w:line="240" w:lineRule="auto"/>
        <w:rPr>
          <w:rFonts w:ascii="PT Astra Serif" w:hAnsi="PT Astra Serif" w:cs="Times New Roman"/>
          <w:color w:val="auto"/>
          <w:sz w:val="28"/>
          <w:szCs w:val="28"/>
          <w:lang w:val="ru-RU"/>
        </w:rPr>
      </w:pPr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>1.1) пункт 4 признать утратившим силу;</w:t>
      </w:r>
    </w:p>
    <w:p w:rsidR="00562C4B" w:rsidRPr="00D6669C" w:rsidRDefault="00562C4B" w:rsidP="00562C4B">
      <w:pPr>
        <w:pStyle w:val="Style"/>
        <w:tabs>
          <w:tab w:val="left" w:pos="0"/>
        </w:tabs>
        <w:spacing w:line="240" w:lineRule="auto"/>
        <w:rPr>
          <w:rFonts w:ascii="PT Astra Serif" w:hAnsi="PT Astra Serif" w:cs="Times New Roman"/>
          <w:color w:val="auto"/>
          <w:sz w:val="28"/>
          <w:szCs w:val="28"/>
          <w:lang w:val="ru-RU"/>
        </w:rPr>
      </w:pPr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1.2) </w:t>
      </w:r>
      <w:hyperlink w:anchor="P29">
        <w:r w:rsidRPr="00D6669C">
          <w:rPr>
            <w:rStyle w:val="ListLabel10"/>
            <w:rFonts w:ascii="PT Astra Serif" w:hAnsi="PT Astra Serif" w:cs="Times New Roman"/>
            <w:b w:val="0"/>
            <w:color w:val="auto"/>
            <w:sz w:val="28"/>
            <w:szCs w:val="28"/>
            <w:lang w:val="ru-RU"/>
          </w:rPr>
          <w:t>Положение</w:t>
        </w:r>
      </w:hyperlink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 изложить в следующей редакции:</w:t>
      </w:r>
    </w:p>
    <w:p w:rsidR="00652AF5" w:rsidRPr="00D6669C" w:rsidRDefault="00562C4B">
      <w:pPr>
        <w:rPr>
          <w:szCs w:val="28"/>
        </w:rPr>
      </w:pPr>
      <w:r w:rsidRPr="00D6669C">
        <w:rPr>
          <w:szCs w:val="28"/>
        </w:rPr>
        <w:t>«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УТВЕРЖДЕНО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«Чердаклинский район»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Ульяновской области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от 20 августа 2021 г. № 1037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firstLine="4678"/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firstLine="4678"/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r w:rsidRPr="00D6669C">
        <w:rPr>
          <w:rFonts w:ascii="PT Astra Serif" w:hAnsi="PT Astra Serif"/>
          <w:b/>
          <w:sz w:val="28"/>
          <w:szCs w:val="28"/>
        </w:rPr>
        <w:t>ПОЛОЖЕНИЕ</w:t>
      </w:r>
    </w:p>
    <w:p w:rsidR="00562C4B" w:rsidRPr="00D6669C" w:rsidRDefault="00562C4B" w:rsidP="00562C4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bCs w:val="0"/>
          <w:sz w:val="28"/>
          <w:szCs w:val="28"/>
        </w:rPr>
        <w:t>о</w:t>
      </w:r>
      <w:r w:rsidRPr="00D6669C">
        <w:rPr>
          <w:rFonts w:ascii="PT Astra Serif" w:hAnsi="PT Astra Serif"/>
          <w:sz w:val="28"/>
          <w:szCs w:val="28"/>
        </w:rPr>
        <w:t xml:space="preserve"> </w:t>
      </w:r>
      <w:r w:rsidRPr="00D6669C">
        <w:rPr>
          <w:rFonts w:ascii="PT Astra Serif" w:hAnsi="PT Astra Serif"/>
          <w:bCs w:val="0"/>
          <w:sz w:val="28"/>
          <w:szCs w:val="28"/>
        </w:rPr>
        <w:t>комиссии по установлению необходимости проведения</w:t>
      </w:r>
    </w:p>
    <w:p w:rsidR="00562C4B" w:rsidRPr="00D6669C" w:rsidRDefault="00562C4B" w:rsidP="00562C4B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D6669C">
        <w:rPr>
          <w:rFonts w:ascii="PT Astra Serif" w:hAnsi="PT Astra Serif"/>
          <w:bCs w:val="0"/>
          <w:sz w:val="28"/>
          <w:szCs w:val="28"/>
        </w:rPr>
        <w:t xml:space="preserve">капитального ремонта общего имущества в </w:t>
      </w:r>
      <w:proofErr w:type="gramStart"/>
      <w:r w:rsidRPr="00D6669C">
        <w:rPr>
          <w:rFonts w:ascii="PT Astra Serif" w:hAnsi="PT Astra Serif"/>
          <w:bCs w:val="0"/>
          <w:sz w:val="28"/>
          <w:szCs w:val="28"/>
        </w:rPr>
        <w:t>многоквартирных</w:t>
      </w:r>
      <w:proofErr w:type="gramEnd"/>
    </w:p>
    <w:p w:rsidR="00562C4B" w:rsidRPr="00D6669C" w:rsidRDefault="00562C4B" w:rsidP="00562C4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D6669C">
        <w:rPr>
          <w:rFonts w:ascii="PT Astra Serif" w:hAnsi="PT Astra Serif"/>
          <w:bCs w:val="0"/>
          <w:sz w:val="28"/>
          <w:szCs w:val="28"/>
        </w:rPr>
        <w:t>домах</w:t>
      </w:r>
      <w:proofErr w:type="gramEnd"/>
      <w:r w:rsidRPr="00D6669C">
        <w:rPr>
          <w:rFonts w:ascii="PT Astra Serif" w:hAnsi="PT Astra Serif"/>
          <w:bCs w:val="0"/>
          <w:sz w:val="28"/>
          <w:szCs w:val="28"/>
        </w:rPr>
        <w:t xml:space="preserve">, расположенных на территории муниципального образования «Чердаклинский район» Ульяновской области </w:t>
      </w:r>
    </w:p>
    <w:p w:rsidR="00562C4B" w:rsidRPr="00D6669C" w:rsidRDefault="00562C4B" w:rsidP="00562C4B">
      <w:pPr>
        <w:pStyle w:val="ConsPlusNormal"/>
        <w:jc w:val="both"/>
        <w:rPr>
          <w:rFonts w:ascii="PT Astra Serif" w:hAnsi="PT Astra Serif" w:cs="Times New Roman"/>
        </w:rPr>
      </w:pPr>
    </w:p>
    <w:p w:rsidR="00562C4B" w:rsidRPr="00D6669C" w:rsidRDefault="00562C4B" w:rsidP="00562C4B">
      <w:pPr>
        <w:jc w:val="center"/>
        <w:rPr>
          <w:szCs w:val="28"/>
        </w:rPr>
      </w:pPr>
      <w:r w:rsidRPr="00D6669C">
        <w:rPr>
          <w:b/>
          <w:szCs w:val="28"/>
        </w:rPr>
        <w:t>1. Общие положения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 w:cs="Times New Roman"/>
        </w:rPr>
      </w:pP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lastRenderedPageBreak/>
        <w:t>1.1. Комиссия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 (далее - Комиссия) создается в целях сбора, оформления необходимой документации, подготовки и принятия решения о признании необходимости проведения капитального ремонта общего имущества в многоквартирных домах для следующих случаев:</w:t>
      </w:r>
    </w:p>
    <w:p w:rsidR="00562C4B" w:rsidRPr="00D6669C" w:rsidRDefault="00562C4B" w:rsidP="00562C4B">
      <w:pPr>
        <w:ind w:firstLine="708"/>
        <w:jc w:val="both"/>
        <w:rPr>
          <w:szCs w:val="28"/>
        </w:rPr>
      </w:pPr>
      <w:proofErr w:type="gramStart"/>
      <w:r w:rsidRPr="00D6669C">
        <w:rPr>
          <w:szCs w:val="28"/>
        </w:rPr>
        <w:t xml:space="preserve">а) принятия решения о необходимости проведения капитального ремонта общего имущества в многоквартирном доме в более ранние (поздние) сроки по отношению к срокам, установленным региональной </w:t>
      </w:r>
      <w:hyperlink r:id="rId7">
        <w:r w:rsidRPr="00D6669C">
          <w:rPr>
            <w:rStyle w:val="ListLabel11"/>
            <w:color w:val="auto"/>
            <w:sz w:val="28"/>
            <w:szCs w:val="28"/>
          </w:rPr>
          <w:t>программой</w:t>
        </w:r>
      </w:hyperlink>
      <w:r w:rsidRPr="00D6669C">
        <w:rPr>
          <w:szCs w:val="28"/>
        </w:rPr>
        <w:t xml:space="preserve"> капитального ремонта общего имущества в многоквартирных домах, расположенных на территории Ульяновской области, утвержденной постановлением Правительства Ульяновской области от 19.02.2014 № 51-П «Об утверждении региональной программы капитального ремонта общего имущества в многоквартирных домах, расположенных на территории Ульяновской</w:t>
      </w:r>
      <w:proofErr w:type="gramEnd"/>
      <w:r w:rsidRPr="00D6669C">
        <w:rPr>
          <w:szCs w:val="28"/>
        </w:rPr>
        <w:t xml:space="preserve"> области, на 2014 - 2044 годы» (далее – региональная программа капитального ремонта), а также внесение изменений в краткосрочный план реализации региональной </w:t>
      </w:r>
      <w:hyperlink r:id="rId8">
        <w:r w:rsidRPr="00D6669C">
          <w:rPr>
            <w:rStyle w:val="ListLabel11"/>
            <w:color w:val="auto"/>
            <w:sz w:val="28"/>
            <w:szCs w:val="28"/>
          </w:rPr>
          <w:t>программы</w:t>
        </w:r>
      </w:hyperlink>
      <w:r w:rsidRPr="00D6669C">
        <w:rPr>
          <w:szCs w:val="28"/>
        </w:rPr>
        <w:t xml:space="preserve"> капитального ремонта;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 w:rsidRPr="00D6669C">
        <w:rPr>
          <w:rFonts w:ascii="PT Astra Serif" w:hAnsi="PT Astra Serif" w:cs="Times New Roman"/>
        </w:rPr>
        <w:t>б</w:t>
      </w:r>
      <w:r w:rsidR="00562C4B" w:rsidRPr="00D6669C">
        <w:rPr>
          <w:rFonts w:ascii="PT Astra Serif" w:hAnsi="PT Astra Serif" w:cs="Times New Roman"/>
        </w:rPr>
        <w:t xml:space="preserve">) сокращения перечня планируемых видов услуг и (или) работ по капитальному ремонту общего имущества в многоквартирном доме, обусловленного отсутствием конструктивных элементов, в отношении которых должен быть проведен капитальный ремонт, в соответствии с </w:t>
      </w:r>
      <w:hyperlink r:id="rId9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пунктом 1 части 4 статьи 16</w:t>
        </w:r>
      </w:hyperlink>
      <w:r w:rsidR="00562C4B" w:rsidRPr="00D6669C">
        <w:rPr>
          <w:rFonts w:ascii="PT Astra Serif" w:hAnsi="PT Astra Serif" w:cs="Times New Roman"/>
        </w:rPr>
        <w:t xml:space="preserve">8 Жилищного кодекса Российской Федерации, </w:t>
      </w:r>
      <w:hyperlink r:id="rId10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статьей 6.1</w:t>
        </w:r>
      </w:hyperlink>
      <w:r w:rsidR="00562C4B" w:rsidRPr="00D6669C">
        <w:rPr>
          <w:rFonts w:ascii="PT Astra Serif" w:hAnsi="PT Astra Serif" w:cs="Times New Roman"/>
        </w:rPr>
        <w:t xml:space="preserve"> Закона Ульяновской области от 05.07.2013 № 108-ЗО «О регулировании некоторых вопросов в сфере обеспечения проведения капитального</w:t>
      </w:r>
      <w:proofErr w:type="gramEnd"/>
      <w:r w:rsidR="00562C4B" w:rsidRPr="00D6669C">
        <w:rPr>
          <w:rFonts w:ascii="PT Astra Serif" w:hAnsi="PT Astra Serif" w:cs="Times New Roman"/>
        </w:rPr>
        <w:t xml:space="preserve"> ремонта общего имущества в многоквартирных домах, расположенных на территории Ульяновской области»;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>в</w:t>
      </w:r>
      <w:r w:rsidR="00562C4B" w:rsidRPr="00D6669C">
        <w:rPr>
          <w:rFonts w:ascii="PT Astra Serif" w:hAnsi="PT Astra Serif" w:cs="Times New Roman"/>
        </w:rPr>
        <w:t xml:space="preserve">) если в соответствии с </w:t>
      </w:r>
      <w:hyperlink r:id="rId11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5 статьи 181</w:t>
        </w:r>
      </w:hyperlink>
      <w:r w:rsidR="00562C4B" w:rsidRPr="00D6669C">
        <w:rPr>
          <w:rFonts w:ascii="PT Astra Serif" w:hAnsi="PT Astra Serif" w:cs="Times New Roman"/>
        </w:rPr>
        <w:t xml:space="preserve"> Жилищного кодекса Российской Федерации до </w:t>
      </w:r>
      <w:proofErr w:type="gramStart"/>
      <w:r w:rsidR="00562C4B" w:rsidRPr="00D6669C">
        <w:rPr>
          <w:rFonts w:ascii="PT Astra Serif" w:hAnsi="PT Astra Serif" w:cs="Times New Roman"/>
        </w:rPr>
        <w:t>наступления</w:t>
      </w:r>
      <w:proofErr w:type="gramEnd"/>
      <w:r w:rsidR="00562C4B" w:rsidRPr="00D6669C">
        <w:rPr>
          <w:rFonts w:ascii="PT Astra Serif" w:hAnsi="PT Astra Serif" w:cs="Times New Roman"/>
        </w:rPr>
        <w:t xml:space="preserve"> установленного региональной </w:t>
      </w:r>
      <w:hyperlink r:id="rId12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программой</w:t>
        </w:r>
      </w:hyperlink>
      <w:r w:rsidR="00562C4B" w:rsidRPr="00D6669C">
        <w:rPr>
          <w:rFonts w:ascii="PT Astra Serif" w:hAnsi="PT Astra Serif" w:cs="Times New Roman"/>
        </w:rPr>
        <w:t xml:space="preserve">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</w:t>
      </w:r>
      <w:hyperlink r:id="rId13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программой</w:t>
        </w:r>
      </w:hyperlink>
      <w:r w:rsidR="00562C4B" w:rsidRPr="00D6669C">
        <w:rPr>
          <w:rFonts w:ascii="PT Astra Serif" w:hAnsi="PT Astra Serif" w:cs="Times New Roman"/>
        </w:rPr>
        <w:t xml:space="preserve"> капитального ремонта, оплата этих услуг и (или) работ была </w:t>
      </w:r>
      <w:proofErr w:type="gramStart"/>
      <w:r w:rsidR="00562C4B" w:rsidRPr="00D6669C">
        <w:rPr>
          <w:rFonts w:ascii="PT Astra Serif" w:hAnsi="PT Astra Serif" w:cs="Times New Roman"/>
        </w:rPr>
        <w:t>осуществлена</w:t>
      </w:r>
      <w:proofErr w:type="gramEnd"/>
      <w:r w:rsidR="00562C4B" w:rsidRPr="00D6669C">
        <w:rPr>
          <w:rFonts w:ascii="PT Astra Serif" w:hAnsi="PT Astra Serif" w:cs="Times New Roman"/>
        </w:rPr>
        <w:t xml:space="preserve"> без использования бюджетных средств и средств регионального оператора и при этом установлено отсутствие необходимости проведения капитального ремонта общего имущества в многоквартирном доме, не требуется повторное оказание этих услуг и (или) повторное выполнение этих работ в срок, установленный региональной </w:t>
      </w:r>
      <w:hyperlink r:id="rId14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программой</w:t>
        </w:r>
      </w:hyperlink>
      <w:r w:rsidR="00562C4B" w:rsidRPr="00D6669C">
        <w:rPr>
          <w:rFonts w:ascii="PT Astra Serif" w:hAnsi="PT Astra Serif" w:cs="Times New Roman"/>
        </w:rPr>
        <w:t xml:space="preserve"> капитального ремонта;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>г</w:t>
      </w:r>
      <w:r w:rsidR="00562C4B" w:rsidRPr="00D6669C">
        <w:rPr>
          <w:rFonts w:ascii="PT Astra Serif" w:hAnsi="PT Astra Serif" w:cs="Times New Roman"/>
        </w:rPr>
        <w:t xml:space="preserve">) установления необходимости проведения капитального ремонта общего имущества в многоквартирном доме в случае изменения способа формирования капитального ремонта по основаниям, предусмотренным </w:t>
      </w:r>
      <w:hyperlink r:id="rId15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7 статьи 189</w:t>
        </w:r>
      </w:hyperlink>
      <w:r w:rsidR="00562C4B" w:rsidRPr="00D6669C">
        <w:rPr>
          <w:rFonts w:ascii="PT Astra Serif" w:hAnsi="PT Astra Serif" w:cs="Times New Roman"/>
        </w:rPr>
        <w:t xml:space="preserve"> Жилищного кодекса Российской Федерации.</w:t>
      </w:r>
    </w:p>
    <w:p w:rsidR="00562C4B" w:rsidRPr="00D6669C" w:rsidRDefault="00D6669C" w:rsidP="00562C4B">
      <w:pPr>
        <w:ind w:firstLine="708"/>
        <w:jc w:val="both"/>
        <w:rPr>
          <w:szCs w:val="28"/>
        </w:rPr>
      </w:pPr>
      <w:r w:rsidRPr="00D6669C">
        <w:rPr>
          <w:szCs w:val="28"/>
        </w:rPr>
        <w:t>1.</w:t>
      </w:r>
      <w:r w:rsidR="00562C4B" w:rsidRPr="00D6669C">
        <w:rPr>
          <w:szCs w:val="28"/>
        </w:rPr>
        <w:t>2.</w:t>
      </w:r>
      <w:r w:rsidRPr="00D6669C">
        <w:rPr>
          <w:szCs w:val="28"/>
        </w:rPr>
        <w:t xml:space="preserve"> </w:t>
      </w:r>
      <w:r w:rsidR="00562C4B" w:rsidRPr="00D6669C">
        <w:rPr>
          <w:szCs w:val="28"/>
        </w:rPr>
        <w:t>Установление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области, осуществляется Комиссией на основании:</w:t>
      </w:r>
    </w:p>
    <w:p w:rsidR="00562C4B" w:rsidRPr="00D6669C" w:rsidRDefault="00D6669C" w:rsidP="00562C4B">
      <w:pPr>
        <w:ind w:firstLine="708"/>
        <w:jc w:val="both"/>
        <w:rPr>
          <w:szCs w:val="28"/>
        </w:rPr>
      </w:pPr>
      <w:r w:rsidRPr="00D6669C">
        <w:rPr>
          <w:szCs w:val="28"/>
        </w:rPr>
        <w:lastRenderedPageBreak/>
        <w:t>а</w:t>
      </w:r>
      <w:r w:rsidR="00562C4B" w:rsidRPr="00D6669C">
        <w:rPr>
          <w:szCs w:val="28"/>
        </w:rPr>
        <w:t>) результатов проведения мониторинга технического состояния многоквартирных домов, расположенных на территории муниципального образования «Чердаклинский район» Ульяновской области (далее - мониторинг);</w:t>
      </w:r>
    </w:p>
    <w:p w:rsidR="00562C4B" w:rsidRPr="00D6669C" w:rsidRDefault="00D6669C" w:rsidP="00562C4B">
      <w:pPr>
        <w:ind w:firstLine="708"/>
        <w:jc w:val="both"/>
        <w:rPr>
          <w:szCs w:val="28"/>
        </w:rPr>
      </w:pPr>
      <w:proofErr w:type="gramStart"/>
      <w:r w:rsidRPr="00D6669C">
        <w:rPr>
          <w:szCs w:val="28"/>
        </w:rPr>
        <w:t>б</w:t>
      </w:r>
      <w:r w:rsidR="00562C4B" w:rsidRPr="00D6669C">
        <w:rPr>
          <w:szCs w:val="28"/>
        </w:rPr>
        <w:t xml:space="preserve">) обращения собственников помещений в многоквартирном доме, владельцев специальных счетов, регионального оператора, управляющей организации, председателей советов многоквартирных домов, иных лиц, уполномоченных собственниками помещений в многоквартирном доме, (далее - заявители) с предложениями по корректировке перечня и (или) сроков проведения работ (оказания услуг) по капитальному ремонту общего имущества в многоквартирном доме при актуализации региональной </w:t>
      </w:r>
      <w:hyperlink r:id="rId16">
        <w:r w:rsidR="00562C4B" w:rsidRPr="00D6669C">
          <w:rPr>
            <w:rStyle w:val="ListLabel11"/>
            <w:color w:val="auto"/>
            <w:sz w:val="28"/>
            <w:szCs w:val="28"/>
          </w:rPr>
          <w:t>программы</w:t>
        </w:r>
      </w:hyperlink>
      <w:r w:rsidR="00562C4B" w:rsidRPr="00D6669C">
        <w:rPr>
          <w:szCs w:val="28"/>
        </w:rPr>
        <w:t xml:space="preserve"> капитального ремонта в связи с выявлением недостоверных сведений</w:t>
      </w:r>
      <w:proofErr w:type="gramEnd"/>
      <w:r w:rsidR="00562C4B" w:rsidRPr="00D6669C">
        <w:rPr>
          <w:szCs w:val="28"/>
        </w:rPr>
        <w:t xml:space="preserve"> в информации, ранее использованной при разработке региональной </w:t>
      </w:r>
      <w:hyperlink r:id="rId17">
        <w:r w:rsidR="00562C4B" w:rsidRPr="00D6669C">
          <w:rPr>
            <w:rStyle w:val="ListLabel11"/>
            <w:color w:val="auto"/>
            <w:sz w:val="28"/>
            <w:szCs w:val="28"/>
          </w:rPr>
          <w:t>программы</w:t>
        </w:r>
      </w:hyperlink>
      <w:r w:rsidR="00562C4B" w:rsidRPr="00D6669C">
        <w:rPr>
          <w:szCs w:val="28"/>
        </w:rPr>
        <w:t xml:space="preserve"> капитального ремонта (далее - письменные предложения).</w:t>
      </w:r>
    </w:p>
    <w:p w:rsidR="00562C4B" w:rsidRPr="00D6669C" w:rsidRDefault="00562C4B" w:rsidP="00562C4B">
      <w:pPr>
        <w:ind w:firstLine="708"/>
        <w:jc w:val="both"/>
        <w:rPr>
          <w:szCs w:val="28"/>
        </w:rPr>
      </w:pPr>
    </w:p>
    <w:p w:rsidR="00562C4B" w:rsidRPr="00D6669C" w:rsidRDefault="00562C4B" w:rsidP="00562C4B">
      <w:pPr>
        <w:jc w:val="center"/>
        <w:rPr>
          <w:szCs w:val="28"/>
        </w:rPr>
      </w:pPr>
      <w:r w:rsidRPr="00D6669C">
        <w:rPr>
          <w:b/>
          <w:szCs w:val="28"/>
        </w:rPr>
        <w:t>2.</w:t>
      </w:r>
      <w:r w:rsidR="00D6669C" w:rsidRPr="00D6669C">
        <w:rPr>
          <w:b/>
          <w:szCs w:val="28"/>
        </w:rPr>
        <w:t xml:space="preserve"> </w:t>
      </w:r>
      <w:r w:rsidRPr="00D6669C">
        <w:rPr>
          <w:b/>
          <w:szCs w:val="28"/>
        </w:rPr>
        <w:t>Полномочия Комиссии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62C4B" w:rsidRPr="00D6669C" w:rsidRDefault="00D6669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 xml:space="preserve">2.1. </w:t>
      </w:r>
      <w:r w:rsidR="00562C4B" w:rsidRPr="00D6669C">
        <w:rPr>
          <w:rFonts w:ascii="PT Astra Serif" w:hAnsi="PT Astra Serif"/>
          <w:sz w:val="28"/>
          <w:szCs w:val="28"/>
        </w:rPr>
        <w:t>Полномочия Комиссии:</w:t>
      </w:r>
    </w:p>
    <w:p w:rsidR="00562C4B" w:rsidRPr="00D6669C" w:rsidRDefault="00D6669C" w:rsidP="00D6669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 xml:space="preserve">а) </w:t>
      </w:r>
      <w:r w:rsidR="00562C4B" w:rsidRPr="00D6669C">
        <w:rPr>
          <w:rFonts w:ascii="PT Astra Serif" w:hAnsi="PT Astra Serif"/>
          <w:sz w:val="28"/>
          <w:szCs w:val="28"/>
        </w:rPr>
        <w:t>рассмотрение письменных предложений и приложенных к ним документов, поступивших от заявителей, указанны</w:t>
      </w:r>
      <w:r w:rsidRPr="00D6669C">
        <w:rPr>
          <w:rFonts w:ascii="PT Astra Serif" w:hAnsi="PT Astra Serif"/>
          <w:sz w:val="28"/>
          <w:szCs w:val="28"/>
        </w:rPr>
        <w:t xml:space="preserve">х в подпункте «б» пункта 1.2 </w:t>
      </w:r>
      <w:r w:rsidR="00562C4B" w:rsidRPr="00D6669C">
        <w:rPr>
          <w:rFonts w:ascii="PT Astra Serif" w:hAnsi="PT Astra Serif"/>
          <w:sz w:val="28"/>
          <w:szCs w:val="28"/>
        </w:rPr>
        <w:t>настоящего Положения;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 xml:space="preserve">- рассмотрение результатов мониторинга; 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>- принятие решений о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 в случаях, предусмотренных подпунктами</w:t>
      </w:r>
      <w:r w:rsidR="00D6669C" w:rsidRPr="00D6669C">
        <w:rPr>
          <w:rFonts w:ascii="PT Astra Serif" w:hAnsi="PT Astra Serif" w:cs="Times New Roman"/>
        </w:rPr>
        <w:t xml:space="preserve"> «а» - «г» пункта 1.1 </w:t>
      </w:r>
      <w:r w:rsidRPr="00D6669C">
        <w:rPr>
          <w:rFonts w:ascii="PT Astra Serif" w:hAnsi="PT Astra Serif" w:cs="Times New Roman"/>
        </w:rPr>
        <w:t>настоящего Положения;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6669C">
        <w:rPr>
          <w:rFonts w:ascii="PT Astra Serif" w:hAnsi="PT Astra Serif"/>
          <w:sz w:val="28"/>
          <w:szCs w:val="28"/>
        </w:rPr>
        <w:t xml:space="preserve">- направление протокола заседания (решения) комиссии в исполнительный орган государственной власти Ульяновской области, осуществляющий государственное регулирование в сфере жилищно-коммунального хозяйства с приложением документов, установленных </w:t>
      </w:r>
      <w:hyperlink r:id="rId18">
        <w:r w:rsidRPr="00D6669C">
          <w:rPr>
            <w:rStyle w:val="-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Pr="00D6669C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06.03.2017 № 94-П «Об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области» и </w:t>
      </w:r>
      <w:hyperlink r:id="rId19">
        <w:r w:rsidRPr="00D6669C">
          <w:rPr>
            <w:rStyle w:val="-"/>
            <w:rFonts w:ascii="PT Astra Serif" w:hAnsi="PT Astra Serif"/>
            <w:color w:val="auto"/>
            <w:sz w:val="28"/>
            <w:szCs w:val="28"/>
            <w:u w:val="none"/>
          </w:rPr>
          <w:t>приложением № 2</w:t>
        </w:r>
      </w:hyperlink>
      <w:r w:rsidRPr="00D6669C">
        <w:rPr>
          <w:rFonts w:ascii="PT Astra Serif" w:hAnsi="PT Astra Serif"/>
          <w:sz w:val="28"/>
          <w:szCs w:val="28"/>
        </w:rPr>
        <w:t xml:space="preserve"> к приказу Министерства промышленности</w:t>
      </w:r>
      <w:proofErr w:type="gramEnd"/>
      <w:r w:rsidRPr="00D6669C">
        <w:rPr>
          <w:rFonts w:ascii="PT Astra Serif" w:hAnsi="PT Astra Serif"/>
          <w:sz w:val="28"/>
          <w:szCs w:val="28"/>
        </w:rPr>
        <w:t xml:space="preserve">, строительства, жилищно-коммунального комплекса и транспорта Ульяновской области от 28.08.2017 № 32-од «Об утверждении </w:t>
      </w:r>
      <w:proofErr w:type="gramStart"/>
      <w:r w:rsidRPr="00D6669C">
        <w:rPr>
          <w:rFonts w:ascii="PT Astra Serif" w:hAnsi="PT Astra Serif"/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Pr="00D6669C">
        <w:rPr>
          <w:rFonts w:ascii="PT Astra Serif" w:hAnsi="PT Astra Serif"/>
          <w:sz w:val="28"/>
          <w:szCs w:val="28"/>
        </w:rPr>
        <w:t xml:space="preserve"> в многоквартирных домах, расположенных на территории Ульяновской области»;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 xml:space="preserve">- в порядке и на условиях, предусмотренных действующим законодательством, привлечение работников администрации </w:t>
      </w:r>
      <w:r w:rsidRPr="00D6669C">
        <w:rPr>
          <w:rFonts w:ascii="PT Astra Serif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D6669C">
        <w:rPr>
          <w:rFonts w:ascii="PT Astra Serif" w:hAnsi="PT Astra Serif"/>
          <w:sz w:val="28"/>
          <w:szCs w:val="28"/>
        </w:rPr>
        <w:t>, ее отраслевых (функциональных) органов</w:t>
      </w:r>
      <w:r w:rsidR="00D6669C" w:rsidRPr="00D6669C">
        <w:rPr>
          <w:rFonts w:ascii="PT Astra Serif" w:hAnsi="PT Astra Serif"/>
          <w:sz w:val="28"/>
          <w:szCs w:val="28"/>
        </w:rPr>
        <w:t xml:space="preserve"> и подведомственных ей учреждений</w:t>
      </w:r>
      <w:r w:rsidRPr="00D6669C">
        <w:rPr>
          <w:rFonts w:ascii="PT Astra Serif" w:hAnsi="PT Astra Serif"/>
          <w:sz w:val="28"/>
          <w:szCs w:val="28"/>
        </w:rPr>
        <w:t xml:space="preserve"> для участия в работе Комиссии;</w:t>
      </w:r>
    </w:p>
    <w:p w:rsidR="00562C4B" w:rsidRPr="00D6669C" w:rsidRDefault="00562C4B" w:rsidP="00562C4B">
      <w:pPr>
        <w:ind w:firstLine="708"/>
        <w:jc w:val="both"/>
        <w:rPr>
          <w:szCs w:val="28"/>
        </w:rPr>
      </w:pPr>
      <w:proofErr w:type="gramStart"/>
      <w:r w:rsidRPr="00D6669C">
        <w:rPr>
          <w:bCs/>
          <w:szCs w:val="28"/>
        </w:rPr>
        <w:t xml:space="preserve">- запрашивать у органов государственной власти Ульяновской области, органов местного самоуправления поселений, входящих в состав </w:t>
      </w:r>
      <w:r w:rsidRPr="00D6669C">
        <w:rPr>
          <w:szCs w:val="28"/>
        </w:rPr>
        <w:t xml:space="preserve">муниципального </w:t>
      </w:r>
      <w:r w:rsidRPr="00D6669C">
        <w:rPr>
          <w:szCs w:val="28"/>
        </w:rPr>
        <w:lastRenderedPageBreak/>
        <w:t xml:space="preserve">образования «Чердаклинский район» Ульяновской области </w:t>
      </w:r>
      <w:r w:rsidRPr="00D6669C">
        <w:rPr>
          <w:bCs/>
          <w:szCs w:val="28"/>
        </w:rPr>
        <w:t xml:space="preserve">(далее – органы местного самоуправления),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 на территории </w:t>
      </w:r>
      <w:r w:rsidRPr="00D6669C">
        <w:rPr>
          <w:szCs w:val="28"/>
        </w:rPr>
        <w:t>муниципального образования «Чердаклинский район» Ульяновской области</w:t>
      </w:r>
      <w:r w:rsidRPr="00D6669C">
        <w:rPr>
          <w:bCs/>
          <w:szCs w:val="28"/>
        </w:rPr>
        <w:t xml:space="preserve"> информацию, необходимую для целей установления необходимости проведения</w:t>
      </w:r>
      <w:proofErr w:type="gramEnd"/>
      <w:r w:rsidRPr="00D6669C">
        <w:rPr>
          <w:bCs/>
          <w:szCs w:val="28"/>
        </w:rPr>
        <w:t xml:space="preserve"> капитального ремонта общего имущества в многоквартирном доме.</w:t>
      </w:r>
    </w:p>
    <w:p w:rsidR="00562C4B" w:rsidRPr="00D6669C" w:rsidRDefault="00562C4B" w:rsidP="00562C4B">
      <w:pPr>
        <w:pStyle w:val="a3"/>
        <w:rPr>
          <w:rFonts w:ascii="PT Astra Serif" w:hAnsi="PT Astra Serif"/>
          <w:sz w:val="28"/>
          <w:szCs w:val="28"/>
          <w:lang w:eastAsia="ru-RU"/>
        </w:rPr>
      </w:pPr>
    </w:p>
    <w:p w:rsidR="00562C4B" w:rsidRPr="00D6669C" w:rsidRDefault="00562C4B" w:rsidP="00562C4B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b/>
          <w:sz w:val="28"/>
          <w:szCs w:val="28"/>
        </w:rPr>
        <w:t>3. Порядок работы Комиссии</w:t>
      </w:r>
    </w:p>
    <w:p w:rsidR="00562C4B" w:rsidRPr="00D6669C" w:rsidRDefault="00562C4B" w:rsidP="00562C4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62C4B" w:rsidRPr="00D6669C" w:rsidRDefault="00D6669C" w:rsidP="00562C4B">
      <w:pPr>
        <w:ind w:firstLine="708"/>
        <w:jc w:val="both"/>
        <w:rPr>
          <w:szCs w:val="28"/>
        </w:rPr>
      </w:pPr>
      <w:r w:rsidRPr="00D6669C">
        <w:rPr>
          <w:szCs w:val="28"/>
        </w:rPr>
        <w:t>3.</w:t>
      </w:r>
      <w:r w:rsidR="00562C4B" w:rsidRPr="00D6669C">
        <w:rPr>
          <w:szCs w:val="28"/>
        </w:rPr>
        <w:t>1.</w:t>
      </w:r>
      <w:r w:rsidRPr="00D6669C">
        <w:rPr>
          <w:szCs w:val="28"/>
        </w:rPr>
        <w:t xml:space="preserve"> </w:t>
      </w:r>
      <w:proofErr w:type="gramStart"/>
      <w:r w:rsidR="00562C4B" w:rsidRPr="00D6669C">
        <w:rPr>
          <w:szCs w:val="28"/>
        </w:rPr>
        <w:t>С целью</w:t>
      </w:r>
      <w:r w:rsidR="00562C4B" w:rsidRPr="00D6669C">
        <w:rPr>
          <w:bCs/>
          <w:szCs w:val="28"/>
        </w:rPr>
        <w:t xml:space="preserve"> уточнения данных и (или) определения приоритетности в необходимости проведения</w:t>
      </w:r>
      <w:r w:rsidR="00562C4B" w:rsidRPr="00D6669C">
        <w:rPr>
          <w:szCs w:val="28"/>
        </w:rPr>
        <w:t xml:space="preserve"> капитального ремонта общего имущества в многоквартирном доме в случаях, предусмотренных подпунктами </w:t>
      </w:r>
      <w:r w:rsidRPr="00D6669C">
        <w:rPr>
          <w:szCs w:val="28"/>
        </w:rPr>
        <w:t>«а» - «г»</w:t>
      </w:r>
      <w:r w:rsidR="00562C4B" w:rsidRPr="00D6669C">
        <w:rPr>
          <w:szCs w:val="28"/>
        </w:rPr>
        <w:t xml:space="preserve"> пункта 1</w:t>
      </w:r>
      <w:r w:rsidRPr="00D6669C">
        <w:rPr>
          <w:szCs w:val="28"/>
        </w:rPr>
        <w:t>.2</w:t>
      </w:r>
      <w:r w:rsidR="00562C4B" w:rsidRPr="00D6669C">
        <w:rPr>
          <w:szCs w:val="28"/>
        </w:rPr>
        <w:t xml:space="preserve"> настоящего Положения члены комиссии не позднее 20 календарных дней со дня регистрации письменного предложения проводят визуальный осмотр такого дома, который оформляется актом о техническом состоянии общего имущества многоквартирного дома с приложением фотоматериалов.</w:t>
      </w:r>
      <w:proofErr w:type="gramEnd"/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 w:rsidRPr="00D6669C">
        <w:rPr>
          <w:rFonts w:ascii="PT Astra Serif" w:hAnsi="PT Astra Serif" w:cs="Times New Roman"/>
        </w:rPr>
        <w:t>Акт должен содержать выводы комиссии о техническом состоянии общего имущества многоквартирного дома.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 w:rsidRPr="00D6669C">
        <w:rPr>
          <w:rFonts w:ascii="PT Astra Serif" w:hAnsi="PT Astra Serif" w:cs="Times New Roman"/>
        </w:rPr>
        <w:t xml:space="preserve">Техническое состояние общего имущества многоквартирных домов оценивается комиссией в соответствии с ведомственными строительными </w:t>
      </w:r>
      <w:r w:rsidRPr="00D6669C">
        <w:rPr>
          <w:rFonts w:ascii="PT Astra Serif" w:hAnsi="PT Astra Serif" w:cs="Times New Roman"/>
          <w:bCs/>
        </w:rPr>
        <w:t>нормами «</w:t>
      </w:r>
      <w:hyperlink r:id="rId20">
        <w:r w:rsidRPr="00D6669C">
          <w:rPr>
            <w:rStyle w:val="ListLabel12"/>
            <w:rFonts w:ascii="PT Astra Serif" w:hAnsi="PT Astra Serif"/>
            <w:bCs/>
            <w:color w:val="auto"/>
            <w:sz w:val="28"/>
            <w:szCs w:val="28"/>
          </w:rPr>
          <w:t>Правила</w:t>
        </w:r>
      </w:hyperlink>
      <w:r w:rsidRPr="00D6669C">
        <w:rPr>
          <w:rFonts w:ascii="PT Astra Serif" w:hAnsi="PT Astra Serif" w:cs="Times New Roman"/>
          <w:bCs/>
        </w:rPr>
        <w:t xml:space="preserve"> оценки физического износа жилых зданий» ВСН 53-86</w:t>
      </w:r>
      <w:r w:rsidRPr="00D6669C">
        <w:rPr>
          <w:rFonts w:ascii="PT Astra Serif" w:hAnsi="PT Astra Serif" w:cs="Times New Roman"/>
        </w:rPr>
        <w:t xml:space="preserve"> (р), утвержденными приказом Государственного комитета по гражданскому строительству и архитектуре при Госстрое СССР от 24.12.1986 № 446, и ведомственными строительными нормами «</w:t>
      </w:r>
      <w:hyperlink r:id="rId21">
        <w:r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Положение</w:t>
        </w:r>
      </w:hyperlink>
      <w:r w:rsidRPr="00D6669C">
        <w:rPr>
          <w:rFonts w:ascii="PT Astra Serif" w:hAnsi="PT Astra Serif" w:cs="Times New Roman"/>
        </w:rP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назначения» ВСН 58-88</w:t>
      </w:r>
      <w:proofErr w:type="gramEnd"/>
      <w:r w:rsidRPr="00D6669C">
        <w:rPr>
          <w:rFonts w:ascii="PT Astra Serif" w:hAnsi="PT Astra Serif" w:cs="Times New Roman"/>
        </w:rPr>
        <w:t xml:space="preserve"> (</w:t>
      </w:r>
      <w:proofErr w:type="gramStart"/>
      <w:r w:rsidRPr="00D6669C">
        <w:rPr>
          <w:rFonts w:ascii="PT Astra Serif" w:hAnsi="PT Astra Serif" w:cs="Times New Roman"/>
        </w:rPr>
        <w:t xml:space="preserve">р), утвержденными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D6669C">
        <w:rPr>
          <w:rFonts w:ascii="PT Astra Serif" w:hAnsi="PT Astra Serif" w:cs="Times New Roman"/>
        </w:rPr>
        <w:t>Госкомархитектуры</w:t>
      </w:r>
      <w:proofErr w:type="spellEnd"/>
      <w:r w:rsidRPr="00D6669C">
        <w:rPr>
          <w:rFonts w:ascii="PT Astra Serif" w:hAnsi="PT Astra Serif" w:cs="Times New Roman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иными установленными стандартами, правилами по обследованию технического состояния зданий, сооружений, а также нормативными правовыми актами.</w:t>
      </w:r>
      <w:proofErr w:type="gramEnd"/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 w:rsidRPr="00D6669C">
        <w:rPr>
          <w:rFonts w:ascii="PT Astra Serif" w:hAnsi="PT Astra Serif" w:cs="Times New Roman"/>
        </w:rPr>
        <w:t>3.</w:t>
      </w:r>
      <w:r w:rsidR="00562C4B" w:rsidRPr="00D6669C">
        <w:rPr>
          <w:rFonts w:ascii="PT Astra Serif" w:hAnsi="PT Astra Serif" w:cs="Times New Roman"/>
        </w:rPr>
        <w:t>2.</w:t>
      </w:r>
      <w:r w:rsidRPr="00D6669C">
        <w:rPr>
          <w:rFonts w:ascii="PT Astra Serif" w:hAnsi="PT Astra Serif" w:cs="Times New Roman"/>
        </w:rPr>
        <w:t xml:space="preserve"> </w:t>
      </w:r>
      <w:r w:rsidR="00562C4B" w:rsidRPr="00D6669C">
        <w:rPr>
          <w:rFonts w:ascii="PT Astra Serif" w:hAnsi="PT Astra Serif" w:cs="Times New Roman"/>
        </w:rPr>
        <w:t>Комиссия не позднее 30 календарных дней со дня регистрации письменного предложения принимает одно из следующих решений: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 xml:space="preserve">а) </w:t>
      </w:r>
      <w:r w:rsidR="000B2A6E">
        <w:rPr>
          <w:rFonts w:ascii="PT Astra Serif" w:hAnsi="PT Astra Serif" w:cs="Times New Roman"/>
        </w:rPr>
        <w:t>о</w:t>
      </w:r>
      <w:r w:rsidR="00562C4B" w:rsidRPr="00D6669C">
        <w:rPr>
          <w:rFonts w:ascii="PT Astra Serif" w:hAnsi="PT Astra Serif" w:cs="Times New Roman"/>
        </w:rPr>
        <w:t xml:space="preserve"> необходимости проведения капитального ремонта общего имущества в многоквартирном доме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</w:t>
      </w:r>
      <w:r w:rsidR="000B2A6E">
        <w:rPr>
          <w:rFonts w:ascii="PT Astra Serif" w:hAnsi="PT Astra Serif" w:cs="Times New Roman"/>
        </w:rPr>
        <w:t xml:space="preserve"> программы капитального ремонта;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 xml:space="preserve">б) </w:t>
      </w:r>
      <w:r w:rsidR="000B2A6E">
        <w:rPr>
          <w:rFonts w:ascii="PT Astra Serif" w:hAnsi="PT Astra Serif" w:cs="Times New Roman"/>
        </w:rPr>
        <w:t>о</w:t>
      </w:r>
      <w:r w:rsidR="00562C4B" w:rsidRPr="00D6669C">
        <w:rPr>
          <w:rFonts w:ascii="PT Astra Serif" w:hAnsi="PT Astra Serif" w:cs="Times New Roman"/>
        </w:rPr>
        <w:t>б отсутствии необходимости проведения капитального ремонта общего имущества в многоквартирном доме ранее срока, установленного региональной программой и (или) кра</w:t>
      </w:r>
      <w:r w:rsidR="000B2A6E">
        <w:rPr>
          <w:rFonts w:ascii="PT Astra Serif" w:hAnsi="PT Astra Serif" w:cs="Times New Roman"/>
        </w:rPr>
        <w:t>ткосрочным планом ее реализации;</w:t>
      </w:r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в) о</w:t>
      </w:r>
      <w:r w:rsidR="00562C4B" w:rsidRPr="00D6669C">
        <w:rPr>
          <w:rFonts w:ascii="PT Astra Serif" w:hAnsi="PT Astra Serif" w:cs="Times New Roman"/>
        </w:rPr>
        <w:t xml:space="preserve"> сокращении перечня планируемых видов услуг и (или) работ по </w:t>
      </w:r>
      <w:r w:rsidR="00562C4B" w:rsidRPr="00D6669C">
        <w:rPr>
          <w:rFonts w:ascii="PT Astra Serif" w:hAnsi="PT Astra Serif" w:cs="Times New Roman"/>
        </w:rPr>
        <w:lastRenderedPageBreak/>
        <w:t xml:space="preserve">капитальному ремонту общего имущества в многоквартирном доме в связи отсутствием конструктивных элементов, в отношении которых должен быть проведен капитальный ремонт, в соответствии с </w:t>
      </w:r>
      <w:hyperlink r:id="rId22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пунктом 1 части 4 статьи 16</w:t>
        </w:r>
      </w:hyperlink>
      <w:r w:rsidR="00562C4B" w:rsidRPr="00D6669C">
        <w:rPr>
          <w:rFonts w:ascii="PT Astra Serif" w:hAnsi="PT Astra Serif" w:cs="Times New Roman"/>
        </w:rPr>
        <w:t>8 Жилищного кодекса Российской Федерации.</w:t>
      </w:r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г) о</w:t>
      </w:r>
      <w:r w:rsidR="00562C4B" w:rsidRPr="00D6669C">
        <w:rPr>
          <w:rFonts w:ascii="PT Astra Serif" w:hAnsi="PT Astra Serif" w:cs="Times New Roman"/>
        </w:rPr>
        <w:t xml:space="preserve">б отсутствии необходимости повторного оказания отдельных услуг и (или) повторного выполнения отдельных работ по капитальному ремонту общего имущества в многоквартирном доме в соответствии с </w:t>
      </w:r>
      <w:hyperlink r:id="rId23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5 статьи 181</w:t>
        </w:r>
      </w:hyperlink>
      <w:r w:rsidR="00562C4B" w:rsidRPr="00D6669C">
        <w:rPr>
          <w:rFonts w:ascii="PT Astra Serif" w:hAnsi="PT Astra Serif" w:cs="Times New Roman"/>
        </w:rPr>
        <w:t xml:space="preserve"> Жилищного кодекса Российской Федерации.</w:t>
      </w:r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</w:rPr>
        <w:t>д) о</w:t>
      </w:r>
      <w:r w:rsidR="00562C4B" w:rsidRPr="00D6669C">
        <w:rPr>
          <w:rFonts w:ascii="PT Astra Serif" w:hAnsi="PT Astra Serif" w:cs="Times New Roman"/>
        </w:rPr>
        <w:t xml:space="preserve"> необходимости повторного проведения в срок, установленный в региональной программе капитального ремонта общего имущества в многоквартирном доме, выполненных работ по капитальному ремонту общего имущества в многоквартирном доме при предоставлении зачета стоимости ранее оказанных отдельных услуг и (или) проведенных отдельных работ по капитальному ремонту в соответствии с </w:t>
      </w:r>
      <w:hyperlink r:id="rId24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5 статьи 181</w:t>
        </w:r>
      </w:hyperlink>
      <w:r w:rsidR="00562C4B" w:rsidRPr="00D6669C">
        <w:rPr>
          <w:rFonts w:ascii="PT Astra Serif" w:hAnsi="PT Astra Serif" w:cs="Times New Roman"/>
        </w:rPr>
        <w:t xml:space="preserve"> Жилищного кодекса Российской Федерации и </w:t>
      </w:r>
      <w:hyperlink r:id="rId25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статьей 6.1</w:t>
        </w:r>
      </w:hyperlink>
      <w:r w:rsidR="00562C4B" w:rsidRPr="00D6669C">
        <w:rPr>
          <w:rFonts w:ascii="PT Astra Serif" w:hAnsi="PT Astra Serif" w:cs="Times New Roman"/>
        </w:rPr>
        <w:t xml:space="preserve"> Закона Ульяновской</w:t>
      </w:r>
      <w:proofErr w:type="gramEnd"/>
      <w:r w:rsidR="00562C4B" w:rsidRPr="00D6669C">
        <w:rPr>
          <w:rFonts w:ascii="PT Astra Serif" w:hAnsi="PT Astra Serif" w:cs="Times New Roman"/>
        </w:rPr>
        <w:t xml:space="preserve"> области от 05.07.2013 № 108-ЗО «О регулировании некоторых вопросов в сфере обеспечения проведения капитального ремонта общего имущества в многоквартирных домах, расположенных на </w:t>
      </w:r>
      <w:r>
        <w:rPr>
          <w:rFonts w:ascii="PT Astra Serif" w:hAnsi="PT Astra Serif" w:cs="Times New Roman"/>
        </w:rPr>
        <w:t>территории Ульяновской области»;</w:t>
      </w:r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</w:rPr>
        <w:t>е) о</w:t>
      </w:r>
      <w:r w:rsidR="00562C4B" w:rsidRPr="00D6669C">
        <w:rPr>
          <w:rFonts w:ascii="PT Astra Serif" w:hAnsi="PT Astra Serif" w:cs="Times New Roman"/>
        </w:rPr>
        <w:t xml:space="preserve"> признании многоквартирного дома требующим оказания какого-либо вида услуг и (или) выполнения какого-либо вида работ по капитальному ремонту общего имущества, в случае установления необходимости оказания какого-либо вида услуг и (или) выполнения какого-либо вида работ по капитальному ремонту общего имущества в многоквартирном доме, а также в случае, предусмотренном </w:t>
      </w:r>
      <w:hyperlink r:id="rId26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7 статьи 189</w:t>
        </w:r>
      </w:hyperlink>
      <w:r w:rsidR="00562C4B" w:rsidRPr="00D6669C">
        <w:rPr>
          <w:rFonts w:ascii="PT Astra Serif" w:hAnsi="PT Astra Serif" w:cs="Times New Roman"/>
        </w:rPr>
        <w:t xml:space="preserve"> Жилищно</w:t>
      </w:r>
      <w:r>
        <w:rPr>
          <w:rFonts w:ascii="PT Astra Serif" w:hAnsi="PT Astra Serif" w:cs="Times New Roman"/>
        </w:rPr>
        <w:t>го кодекса Российской Федерации;</w:t>
      </w:r>
      <w:proofErr w:type="gramEnd"/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ж) о</w:t>
      </w:r>
      <w:r w:rsidR="00562C4B" w:rsidRPr="00D6669C">
        <w:rPr>
          <w:rFonts w:ascii="PT Astra Serif" w:hAnsi="PT Astra Serif" w:cs="Times New Roman"/>
        </w:rPr>
        <w:t xml:space="preserve"> признании многоквартирного дома не </w:t>
      </w:r>
      <w:proofErr w:type="gramStart"/>
      <w:r w:rsidR="00562C4B" w:rsidRPr="00D6669C">
        <w:rPr>
          <w:rFonts w:ascii="PT Astra Serif" w:hAnsi="PT Astra Serif" w:cs="Times New Roman"/>
        </w:rPr>
        <w:t>требующим</w:t>
      </w:r>
      <w:proofErr w:type="gramEnd"/>
      <w:r w:rsidR="00562C4B" w:rsidRPr="00D6669C">
        <w:rPr>
          <w:rFonts w:ascii="PT Astra Serif" w:hAnsi="PT Astra Serif" w:cs="Times New Roman"/>
        </w:rPr>
        <w:t xml:space="preserve"> оказания какого-либо вида услуг и (или) выполнения какого-либо вида работ по капитальному ремонту общего имущества.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 w:cs="Times New Roman"/>
        </w:rPr>
        <w:t>3.3. Решение, предусмотренное подпунктом «а» пункта 3.2 настоящего Положения</w:t>
      </w:r>
      <w:r w:rsidR="00FC03AC">
        <w:rPr>
          <w:rFonts w:ascii="PT Astra Serif" w:hAnsi="PT Astra Serif" w:cs="Times New Roman"/>
        </w:rPr>
        <w:t>,</w:t>
      </w:r>
      <w:r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принимается в одном из следующих случаев: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 xml:space="preserve">а) </w:t>
      </w:r>
      <w:r w:rsidRPr="00D6669C">
        <w:rPr>
          <w:rFonts w:ascii="PT Astra Serif" w:hAnsi="PT Astra Serif" w:cs="Times New Roman"/>
        </w:rPr>
        <w:t>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 xml:space="preserve">б) </w:t>
      </w:r>
      <w:r w:rsidRPr="00D6669C">
        <w:rPr>
          <w:rFonts w:ascii="PT Astra Serif" w:hAnsi="PT Astra Serif" w:cs="Times New Roman"/>
        </w:rPr>
        <w:t>если, исходя из акта о техническом состоянии общего имущества многоквартирного дома, имеется опасность нарушения установленных предельных характеристик надежности и безопасности.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 w:rsidRPr="00D6669C">
        <w:rPr>
          <w:rFonts w:ascii="PT Astra Serif" w:hAnsi="PT Astra Serif" w:cs="Times New Roman"/>
        </w:rPr>
        <w:t>Решение должно содержать указание на вид работ (услуг) по капитальному ремонту общего имущества в многоквартирном доме, определенный в региональной программе капитального ремонта, и предельные сроки его проведения.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3.4. Р</w:t>
      </w:r>
      <w:r w:rsidRPr="00D6669C">
        <w:rPr>
          <w:rFonts w:ascii="PT Astra Serif" w:hAnsi="PT Astra Serif" w:cs="Times New Roman"/>
        </w:rPr>
        <w:t>ешение</w:t>
      </w:r>
      <w:r>
        <w:rPr>
          <w:rFonts w:ascii="PT Astra Serif" w:hAnsi="PT Astra Serif" w:cs="Times New Roman"/>
        </w:rPr>
        <w:t>,</w:t>
      </w:r>
      <w:r w:rsidRPr="00D6669C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предусмотренное подпунктом «б» пункта 3.2 настоящего Положения</w:t>
      </w:r>
      <w:r w:rsidR="00FC03AC">
        <w:rPr>
          <w:rFonts w:ascii="PT Astra Serif" w:hAnsi="PT Astra Serif" w:cs="Times New Roman"/>
        </w:rPr>
        <w:t>,</w:t>
      </w:r>
      <w:r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принимается при отсутствии оснований, указанных в</w:t>
      </w:r>
      <w:r>
        <w:rPr>
          <w:rFonts w:ascii="PT Astra Serif" w:hAnsi="PT Astra Serif" w:cs="Times New Roman"/>
        </w:rPr>
        <w:t xml:space="preserve"> подпунктах «а» - «б» пункта 3.3 </w:t>
      </w:r>
      <w:r w:rsidRPr="00D6669C">
        <w:rPr>
          <w:rFonts w:ascii="PT Astra Serif" w:hAnsi="PT Astra Serif" w:cs="Times New Roman"/>
        </w:rPr>
        <w:t>настоящего Положения.</w:t>
      </w:r>
    </w:p>
    <w:p w:rsidR="000B2A6E" w:rsidRPr="000B2A6E" w:rsidRDefault="000B2A6E" w:rsidP="000B2A6E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 w:cs="Times New Roman"/>
        </w:rPr>
        <w:t>3.5.</w:t>
      </w:r>
      <w:r w:rsidRPr="000B2A6E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Решение, предусмотренное подпунктом «г» пункта 3.2 настоящего Положения </w:t>
      </w:r>
      <w:r w:rsidRPr="00D6669C">
        <w:rPr>
          <w:rFonts w:ascii="PT Astra Serif" w:hAnsi="PT Astra Serif" w:cs="Times New Roman"/>
        </w:rPr>
        <w:t>принимает</w:t>
      </w:r>
      <w:r>
        <w:rPr>
          <w:rFonts w:ascii="PT Astra Serif" w:hAnsi="PT Astra Serif" w:cs="Times New Roman"/>
        </w:rPr>
        <w:t xml:space="preserve">ся </w:t>
      </w:r>
      <w:r w:rsidRPr="00D6669C">
        <w:rPr>
          <w:rFonts w:ascii="PT Astra Serif" w:hAnsi="PT Astra Serif" w:cs="Times New Roman"/>
        </w:rPr>
        <w:t>исходя из следующих факторов: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lastRenderedPageBreak/>
        <w:t>а</w:t>
      </w:r>
      <w:r w:rsidRPr="00D6669C">
        <w:rPr>
          <w:rFonts w:ascii="PT Astra Serif" w:hAnsi="PT Astra Serif" w:cs="Times New Roman"/>
        </w:rPr>
        <w:t>) нормативные сроки службы конструктивных элементов и инженерных систем до проведения очередного капитального ремонта не превышены;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б</w:t>
      </w:r>
      <w:r w:rsidRPr="00D6669C">
        <w:rPr>
          <w:rFonts w:ascii="PT Astra Serif" w:hAnsi="PT Astra Serif" w:cs="Times New Roman"/>
        </w:rPr>
        <w:t>) наличие подтвержденных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</w:t>
      </w:r>
      <w:r w:rsidRPr="00D6669C">
        <w:rPr>
          <w:rFonts w:ascii="PT Astra Serif" w:hAnsi="PT Astra Serif" w:cs="Times New Roman"/>
        </w:rPr>
        <w:t>) наличие акта комиссии о надлежащем техническом состоянии общего имущества в многоквартирном доме.</w:t>
      </w:r>
    </w:p>
    <w:p w:rsidR="000B2A6E" w:rsidRPr="000B2A6E" w:rsidRDefault="000B2A6E" w:rsidP="000B2A6E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 w:cs="Times New Roman"/>
        </w:rPr>
        <w:t>3.6.</w:t>
      </w:r>
      <w:r w:rsidRPr="000B2A6E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Решение, предусмотренное подпунктом «д» пункта 3.2 настоящего Положения</w:t>
      </w:r>
      <w:r w:rsidR="00FC03AC">
        <w:rPr>
          <w:rFonts w:ascii="PT Astra Serif" w:hAnsi="PT Astra Serif" w:cs="Times New Roman"/>
        </w:rPr>
        <w:t>,</w:t>
      </w:r>
      <w:r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принимает</w:t>
      </w:r>
      <w:r>
        <w:rPr>
          <w:rFonts w:ascii="PT Astra Serif" w:hAnsi="PT Astra Serif" w:cs="Times New Roman"/>
        </w:rPr>
        <w:t xml:space="preserve">ся </w:t>
      </w:r>
      <w:r w:rsidRPr="00D6669C">
        <w:rPr>
          <w:rFonts w:ascii="PT Astra Serif" w:hAnsi="PT Astra Serif" w:cs="Times New Roman"/>
        </w:rPr>
        <w:t>исходя из следующих факторов: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а</w:t>
      </w:r>
      <w:r w:rsidRPr="00D6669C">
        <w:rPr>
          <w:rFonts w:ascii="PT Astra Serif" w:hAnsi="PT Astra Serif" w:cs="Times New Roman"/>
        </w:rPr>
        <w:t>)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б</w:t>
      </w:r>
      <w:r w:rsidRPr="00D6669C">
        <w:rPr>
          <w:rFonts w:ascii="PT Astra Serif" w:hAnsi="PT Astra Serif" w:cs="Times New Roman"/>
        </w:rPr>
        <w:t>) наличие акта комиссии о ненадлежащем техническом состоянии общего имущества в многоквартирном доме.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 w:rsidRPr="00D6669C">
        <w:rPr>
          <w:rFonts w:ascii="PT Astra Serif" w:hAnsi="PT Astra Serif" w:cs="Times New Roman"/>
        </w:rPr>
        <w:t>Данное решение содержит указание на вид работ по капитальному ремонту общего имущества, определенный в региональной программе</w:t>
      </w:r>
      <w:r>
        <w:rPr>
          <w:rFonts w:ascii="PT Astra Serif" w:hAnsi="PT Astra Serif" w:cs="Times New Roman"/>
        </w:rPr>
        <w:t xml:space="preserve"> капитального ремонта</w:t>
      </w:r>
      <w:r w:rsidRPr="00D6669C">
        <w:rPr>
          <w:rFonts w:ascii="PT Astra Serif" w:hAnsi="PT Astra Serif" w:cs="Times New Roman"/>
        </w:rPr>
        <w:t>.</w:t>
      </w:r>
    </w:p>
    <w:p w:rsidR="000B2A6E" w:rsidRPr="000B2A6E" w:rsidRDefault="000B2A6E" w:rsidP="000B2A6E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 w:cs="Times New Roman"/>
        </w:rPr>
        <w:t>3.7.</w:t>
      </w:r>
      <w:r w:rsidRPr="000B2A6E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Решение, предусмотренное подпунктом «е» пункта 3.2 настоящего Положения</w:t>
      </w:r>
      <w:r w:rsidR="00FC03AC">
        <w:rPr>
          <w:rFonts w:ascii="PT Astra Serif" w:hAnsi="PT Astra Serif" w:cs="Times New Roman"/>
        </w:rPr>
        <w:t>,</w:t>
      </w:r>
      <w:r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принимает</w:t>
      </w:r>
      <w:r>
        <w:rPr>
          <w:rFonts w:ascii="PT Astra Serif" w:hAnsi="PT Astra Serif" w:cs="Times New Roman"/>
        </w:rPr>
        <w:t xml:space="preserve">ся </w:t>
      </w:r>
      <w:r w:rsidRPr="00D6669C">
        <w:rPr>
          <w:rFonts w:ascii="PT Astra Serif" w:hAnsi="PT Astra Serif" w:cs="Times New Roman"/>
        </w:rPr>
        <w:t>исходя из следующих факторов: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а</w:t>
      </w:r>
      <w:r w:rsidRPr="00D6669C">
        <w:rPr>
          <w:rFonts w:ascii="PT Astra Serif" w:hAnsi="PT Astra Serif" w:cs="Times New Roman"/>
        </w:rPr>
        <w:t>)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б</w:t>
      </w:r>
      <w:r w:rsidRPr="00D6669C">
        <w:rPr>
          <w:rFonts w:ascii="PT Astra Serif" w:hAnsi="PT Astra Serif" w:cs="Times New Roman"/>
        </w:rPr>
        <w:t xml:space="preserve">) если </w:t>
      </w:r>
      <w:proofErr w:type="gramStart"/>
      <w:r w:rsidRPr="00D6669C">
        <w:rPr>
          <w:rFonts w:ascii="PT Astra Serif" w:hAnsi="PT Astra Serif" w:cs="Times New Roman"/>
        </w:rPr>
        <w:t>исходя из акта о техническом состоянии общего имущества многоквартирного дома имеется</w:t>
      </w:r>
      <w:proofErr w:type="gramEnd"/>
      <w:r w:rsidRPr="00D6669C">
        <w:rPr>
          <w:rFonts w:ascii="PT Astra Serif" w:hAnsi="PT Astra Serif" w:cs="Times New Roman"/>
        </w:rPr>
        <w:t xml:space="preserve"> опасность нарушения установленных предельных характеристик надежности и безопасности.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 w:rsidRPr="00D6669C">
        <w:rPr>
          <w:rFonts w:ascii="PT Astra Serif" w:hAnsi="PT Astra Serif" w:cs="Times New Roman"/>
        </w:rPr>
        <w:t>Данное решение содержит указание на вид работ по капитальному ремонту, определенный в региональной программе</w:t>
      </w:r>
      <w:r>
        <w:rPr>
          <w:rFonts w:ascii="PT Astra Serif" w:hAnsi="PT Astra Serif" w:cs="Times New Roman"/>
        </w:rPr>
        <w:t xml:space="preserve"> капитального ремонта</w:t>
      </w:r>
      <w:r w:rsidRPr="00D6669C">
        <w:rPr>
          <w:rFonts w:ascii="PT Astra Serif" w:hAnsi="PT Astra Serif" w:cs="Times New Roman"/>
        </w:rPr>
        <w:t>, и предельные сроки его проведения.</w:t>
      </w:r>
    </w:p>
    <w:p w:rsidR="00FC03AC" w:rsidRDefault="000B2A6E" w:rsidP="00FC03AC">
      <w:pPr>
        <w:pStyle w:val="ConsPlusNormal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3.8.</w:t>
      </w:r>
      <w:r w:rsidRPr="000B2A6E">
        <w:rPr>
          <w:rFonts w:ascii="PT Astra Serif" w:hAnsi="PT Astra Serif" w:cs="Times New Roman"/>
        </w:rPr>
        <w:t xml:space="preserve"> </w:t>
      </w:r>
      <w:r w:rsidR="00FC03AC">
        <w:rPr>
          <w:rFonts w:ascii="PT Astra Serif" w:hAnsi="PT Astra Serif" w:cs="Times New Roman"/>
        </w:rPr>
        <w:t>Р</w:t>
      </w:r>
      <w:r w:rsidR="00FC03AC" w:rsidRPr="00D6669C">
        <w:rPr>
          <w:rFonts w:ascii="PT Astra Serif" w:hAnsi="PT Astra Serif" w:cs="Times New Roman"/>
        </w:rPr>
        <w:t>ешение</w:t>
      </w:r>
      <w:r w:rsidR="00FC03AC">
        <w:rPr>
          <w:rFonts w:ascii="PT Astra Serif" w:hAnsi="PT Astra Serif" w:cs="Times New Roman"/>
        </w:rPr>
        <w:t>,</w:t>
      </w:r>
      <w:r w:rsidR="00FC03AC" w:rsidRPr="00D6669C">
        <w:rPr>
          <w:rFonts w:ascii="PT Astra Serif" w:hAnsi="PT Astra Serif" w:cs="Times New Roman"/>
        </w:rPr>
        <w:t xml:space="preserve"> </w:t>
      </w:r>
      <w:r w:rsidR="00FC03AC">
        <w:rPr>
          <w:rFonts w:ascii="PT Astra Serif" w:hAnsi="PT Astra Serif" w:cs="Times New Roman"/>
        </w:rPr>
        <w:t xml:space="preserve">предусмотренное подпунктом «ж» пункта 3.2 настоящего Положения, </w:t>
      </w:r>
      <w:r w:rsidR="00FC03AC" w:rsidRPr="00D6669C">
        <w:rPr>
          <w:rFonts w:ascii="PT Astra Serif" w:hAnsi="PT Astra Serif" w:cs="Times New Roman"/>
        </w:rPr>
        <w:t>принимается при отсутствии оснований, указанных в</w:t>
      </w:r>
      <w:r w:rsidR="00FC03AC">
        <w:rPr>
          <w:rFonts w:ascii="PT Astra Serif" w:hAnsi="PT Astra Serif" w:cs="Times New Roman"/>
        </w:rPr>
        <w:t xml:space="preserve"> подпункте «е» пункта 3.2 </w:t>
      </w:r>
      <w:r w:rsidR="00FC03AC" w:rsidRPr="00D6669C">
        <w:rPr>
          <w:rFonts w:ascii="PT Astra Serif" w:hAnsi="PT Astra Serif" w:cs="Times New Roman"/>
        </w:rPr>
        <w:t>настоящего Положения.</w:t>
      </w:r>
    </w:p>
    <w:p w:rsidR="00FC03AC" w:rsidRDefault="00FC03AC" w:rsidP="00562C4B">
      <w:pPr>
        <w:pStyle w:val="ConsPlusNormal"/>
        <w:jc w:val="center"/>
        <w:rPr>
          <w:rFonts w:ascii="PT Astra Serif" w:hAnsi="PT Astra Serif" w:cs="Times New Roman"/>
          <w:b/>
        </w:rPr>
      </w:pPr>
    </w:p>
    <w:p w:rsidR="00562C4B" w:rsidRPr="00D6669C" w:rsidRDefault="00562C4B" w:rsidP="00562C4B">
      <w:pPr>
        <w:pStyle w:val="ConsPlusNormal"/>
        <w:jc w:val="center"/>
        <w:rPr>
          <w:rFonts w:ascii="PT Astra Serif" w:hAnsi="PT Astra Serif"/>
        </w:rPr>
      </w:pPr>
      <w:r w:rsidRPr="00D6669C">
        <w:rPr>
          <w:rFonts w:ascii="PT Astra Serif" w:hAnsi="PT Astra Serif" w:cs="Times New Roman"/>
          <w:b/>
        </w:rPr>
        <w:t xml:space="preserve">4. Состав Комиссии </w:t>
      </w:r>
    </w:p>
    <w:p w:rsidR="00562C4B" w:rsidRPr="00D6669C" w:rsidRDefault="00562C4B" w:rsidP="00562C4B">
      <w:pPr>
        <w:pStyle w:val="ConsPlusNormal"/>
        <w:jc w:val="center"/>
        <w:rPr>
          <w:rFonts w:ascii="PT Astra Serif" w:hAnsi="PT Astra Serif" w:cs="Times New Roman"/>
          <w:b/>
        </w:rPr>
      </w:pPr>
    </w:p>
    <w:p w:rsidR="00562C4B" w:rsidRPr="00D6669C" w:rsidRDefault="00FC03AC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</w:rPr>
        <w:t>1.</w:t>
      </w:r>
      <w:r>
        <w:rPr>
          <w:rFonts w:ascii="PT Astra Serif" w:hAnsi="PT Astra Serif" w:cs="Times New Roman"/>
        </w:rPr>
        <w:t xml:space="preserve"> </w:t>
      </w:r>
      <w:proofErr w:type="gramStart"/>
      <w:r w:rsidR="00562C4B" w:rsidRPr="00D6669C">
        <w:rPr>
          <w:rFonts w:ascii="PT Astra Serif" w:hAnsi="PT Astra Serif" w:cs="Times New Roman"/>
        </w:rPr>
        <w:t>Состав Комиссии утверждается постановлением администрации муниципального образования «Чердаклинский район» Ульяновской области  и формируется из числа представителей органов местного самоуправления муниципального образования «Чердаклинский район» Ульяновской области, организаций, осуществляющих управление многоквартирными домами или оказывающих услуги и (или) выполняющих работы по содержанию и ремонту общего имущества в многоквартирном доме, регионального оператора (в случае формирования фонда капитального ремонта на счете, счетах регионального оператора), органа</w:t>
      </w:r>
      <w:proofErr w:type="gramEnd"/>
      <w:r w:rsidR="00562C4B" w:rsidRPr="00D6669C">
        <w:rPr>
          <w:rFonts w:ascii="PT Astra Serif" w:hAnsi="PT Astra Serif" w:cs="Times New Roman"/>
        </w:rPr>
        <w:t xml:space="preserve"> исполнительной власти, осуществляющего функции </w:t>
      </w:r>
      <w:r w:rsidR="00562C4B" w:rsidRPr="00D6669C">
        <w:rPr>
          <w:rFonts w:ascii="PT Astra Serif" w:hAnsi="PT Astra Serif" w:cs="Times New Roman"/>
        </w:rPr>
        <w:lastRenderedPageBreak/>
        <w:t>регионального государственного жилищного надзора.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>Комиссия является коллегиальным органом.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В состав Комиссии входят председатель Комиссии, заместители председателя Комиссии, ответственные секретари Комиссии, члены Комиссии.</w:t>
      </w:r>
    </w:p>
    <w:p w:rsidR="00FC03AC" w:rsidRDefault="00FC03AC" w:rsidP="00FC03AC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</w:rPr>
        <w:t xml:space="preserve"> </w:t>
      </w:r>
      <w:r w:rsidR="00562C4B" w:rsidRPr="00D6669C">
        <w:rPr>
          <w:rFonts w:ascii="PT Astra Serif" w:hAnsi="PT Astra Serif" w:cs="Times New Roman"/>
          <w:sz w:val="28"/>
          <w:szCs w:val="28"/>
        </w:rPr>
        <w:t xml:space="preserve">Комиссия созывается председателем Комиссии в течение 14 календарных дней со дня поступления в администрацию муниципального образования «Чердаклинский район» Ульяновской области письменного предложения от заявителей, </w:t>
      </w:r>
      <w:r w:rsidRPr="00D6669C">
        <w:rPr>
          <w:rFonts w:ascii="PT Astra Serif" w:hAnsi="PT Astra Serif"/>
          <w:sz w:val="28"/>
          <w:szCs w:val="28"/>
        </w:rPr>
        <w:t xml:space="preserve">указанных в подпункте «б» пункта 1.2 </w:t>
      </w:r>
      <w:r>
        <w:rPr>
          <w:rFonts w:ascii="PT Astra Serif" w:hAnsi="PT Astra Serif"/>
          <w:sz w:val="28"/>
          <w:szCs w:val="28"/>
        </w:rPr>
        <w:t xml:space="preserve">настоящего Положения, </w:t>
      </w:r>
      <w:r w:rsidR="00562C4B" w:rsidRPr="00D6669C">
        <w:rPr>
          <w:rFonts w:ascii="PT Astra Serif" w:hAnsi="PT Astra Serif" w:cs="Times New Roman"/>
          <w:sz w:val="28"/>
          <w:szCs w:val="28"/>
        </w:rPr>
        <w:t xml:space="preserve">или получения результатов мониторинга. </w:t>
      </w:r>
    </w:p>
    <w:p w:rsidR="00562C4B" w:rsidRPr="00D6669C" w:rsidRDefault="00562C4B" w:rsidP="00FC03A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6669C">
        <w:rPr>
          <w:rFonts w:ascii="PT Astra Serif" w:hAnsi="PT Astra Serif" w:cs="Times New Roman"/>
          <w:sz w:val="28"/>
          <w:szCs w:val="28"/>
        </w:rPr>
        <w:t>Уполномоченными органами на принятие письменных предложений от заявителей являются Муниципальное казённое учреждение «Комитет жилищно-коммунального хозяйства и строительства Чердаклинского рай</w:t>
      </w:r>
      <w:r w:rsidR="00F74C0A">
        <w:rPr>
          <w:rFonts w:ascii="PT Astra Serif" w:hAnsi="PT Astra Serif" w:cs="Times New Roman"/>
          <w:sz w:val="28"/>
          <w:szCs w:val="28"/>
        </w:rPr>
        <w:t xml:space="preserve">она» </w:t>
      </w:r>
      <w:r w:rsidRPr="00D6669C">
        <w:rPr>
          <w:rFonts w:ascii="PT Astra Serif" w:hAnsi="PT Astra Serif" w:cs="Times New Roman"/>
          <w:sz w:val="28"/>
          <w:szCs w:val="28"/>
        </w:rPr>
        <w:t xml:space="preserve">(далее – МКУ «Комитет  ЖКХ») (в случае </w:t>
      </w:r>
      <w:bookmarkStart w:id="2" w:name="__DdeLink__562_3826437721"/>
      <w:r w:rsidRPr="00D6669C">
        <w:rPr>
          <w:rFonts w:ascii="PT Astra Serif" w:hAnsi="PT Astra Serif" w:cs="Times New Roman"/>
          <w:sz w:val="28"/>
          <w:szCs w:val="28"/>
        </w:rPr>
        <w:t>нахождения многоквартирного дома на территории сельских поселений, входящих в состав муниципального образования «Чердаклинский район» Ульяновской области</w:t>
      </w:r>
      <w:bookmarkEnd w:id="2"/>
      <w:r w:rsidRPr="00D6669C">
        <w:rPr>
          <w:rFonts w:ascii="PT Astra Serif" w:hAnsi="PT Astra Serif" w:cs="Times New Roman"/>
          <w:sz w:val="28"/>
          <w:szCs w:val="28"/>
        </w:rPr>
        <w:t>) и Муниципальное казённое учреждение «Благоустройство и обслуживание населения Чердаклинского городского поселения» (далее - МКУ «Благоустройство») (в случае нахождения многоквартирного дома</w:t>
      </w:r>
      <w:proofErr w:type="gramEnd"/>
      <w:r w:rsidRPr="00D6669C">
        <w:rPr>
          <w:rFonts w:ascii="PT Astra Serif" w:hAnsi="PT Astra Serif" w:cs="Times New Roman"/>
          <w:sz w:val="28"/>
          <w:szCs w:val="28"/>
        </w:rPr>
        <w:t xml:space="preserve"> на территории  муниципального образования «Чердаклинское городское поселение» Чердаклинского района Ульяновской области.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3.Заседания Комиссии проводит ее председатель.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 xml:space="preserve">В случае отсутствия председателя Комиссии заседания проводит </w:t>
      </w:r>
      <w:r>
        <w:rPr>
          <w:rFonts w:ascii="PT Astra Serif" w:hAnsi="PT Astra Serif"/>
          <w:sz w:val="28"/>
          <w:szCs w:val="28"/>
        </w:rPr>
        <w:t>заместитель председателя</w:t>
      </w:r>
      <w:r w:rsidR="00562C4B" w:rsidRPr="00D6669C">
        <w:rPr>
          <w:rFonts w:ascii="PT Astra Serif" w:hAnsi="PT Astra Serif"/>
          <w:sz w:val="28"/>
          <w:szCs w:val="28"/>
        </w:rPr>
        <w:t xml:space="preserve"> Комиссии.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Председатель Комиссии: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62C4B" w:rsidRPr="00D6669C">
        <w:rPr>
          <w:rFonts w:ascii="PT Astra Serif" w:hAnsi="PT Astra Serif"/>
          <w:sz w:val="28"/>
          <w:szCs w:val="28"/>
        </w:rPr>
        <w:t>руководит работой Комиссии, определяет время и место проведения заседаний Комиссии;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562C4B" w:rsidRPr="00D6669C">
        <w:rPr>
          <w:rFonts w:ascii="PT Astra Serif" w:hAnsi="PT Astra Serif"/>
          <w:sz w:val="28"/>
          <w:szCs w:val="28"/>
        </w:rPr>
        <w:t xml:space="preserve"> председательствует на заседаниях Комиссии и организовывает ее работу;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562C4B" w:rsidRPr="00D6669C">
        <w:rPr>
          <w:rFonts w:ascii="PT Astra Serif" w:hAnsi="PT Astra Serif"/>
          <w:sz w:val="28"/>
          <w:szCs w:val="28"/>
        </w:rPr>
        <w:t xml:space="preserve"> дает в пределах своих полномочий поручения членам Комиссии и секретарям Комиссии;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562C4B" w:rsidRPr="00D6669C">
        <w:rPr>
          <w:rFonts w:ascii="PT Astra Serif" w:hAnsi="PT Astra Serif"/>
          <w:sz w:val="28"/>
          <w:szCs w:val="28"/>
        </w:rPr>
        <w:t xml:space="preserve"> контролирует выполнение решений Комиссии;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</w:t>
      </w:r>
      <w:r w:rsidR="00562C4B" w:rsidRPr="00D6669C">
        <w:rPr>
          <w:rFonts w:ascii="PT Astra Serif" w:hAnsi="PT Astra Serif"/>
          <w:sz w:val="28"/>
          <w:szCs w:val="28"/>
        </w:rPr>
        <w:t xml:space="preserve"> обладает правом решающего голоса в случае равного числа голосов, поданных «за» и «против» при принятии решения Комиссией.  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Секретари Комиссии осуществляют: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562C4B" w:rsidRPr="00D6669C">
        <w:rPr>
          <w:rFonts w:ascii="PT Astra Serif" w:hAnsi="PT Astra Serif"/>
          <w:sz w:val="28"/>
          <w:szCs w:val="28"/>
        </w:rPr>
        <w:t xml:space="preserve"> подготовку заседаний Комиссии, ведут протоколы Комиссии, осуществляют подготовку проектов документов, подлежащих рассмотрению на заседании;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562C4B" w:rsidRPr="00D6669C">
        <w:rPr>
          <w:rFonts w:ascii="PT Astra Serif" w:hAnsi="PT Astra Serif"/>
          <w:sz w:val="28"/>
          <w:szCs w:val="28"/>
        </w:rPr>
        <w:t xml:space="preserve"> регистрируют документы, представляемые заявителем, в специальном журнале, который должен быть пронумерован, прошнурован, скреплен печатью МКУ «Комитета  ЖКХ» либо МКУ «Благоустройство»;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562C4B" w:rsidRPr="00D6669C">
        <w:rPr>
          <w:rFonts w:ascii="PT Astra Serif" w:hAnsi="PT Astra Serif"/>
          <w:sz w:val="28"/>
          <w:szCs w:val="28"/>
        </w:rPr>
        <w:t xml:space="preserve"> проверку наличия всех документов, представляемых заявителем;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562C4B" w:rsidRPr="00D6669C">
        <w:rPr>
          <w:rFonts w:ascii="PT Astra Serif" w:hAnsi="PT Astra Serif"/>
          <w:sz w:val="28"/>
          <w:szCs w:val="28"/>
        </w:rPr>
        <w:t xml:space="preserve"> на основании заявлений, представляемых Заявителем, согласовывает срок проведения заседания Комиссии с председателем Комиссии.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Члены Комиссии: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562C4B" w:rsidRPr="00D6669C">
        <w:rPr>
          <w:rFonts w:ascii="PT Astra Serif" w:hAnsi="PT Astra Serif"/>
          <w:sz w:val="28"/>
          <w:szCs w:val="28"/>
        </w:rPr>
        <w:t xml:space="preserve"> обладают равными правами при обсуждении вопросов, рассматриваемых на заседании Комиссии;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562C4B" w:rsidRPr="00D6669C">
        <w:rPr>
          <w:rFonts w:ascii="PT Astra Serif" w:hAnsi="PT Astra Serif"/>
          <w:sz w:val="28"/>
          <w:szCs w:val="28"/>
        </w:rPr>
        <w:t xml:space="preserve"> имеют право вносить замечания по рассматриваемым вопросам;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в)</w:t>
      </w:r>
      <w:r w:rsidR="00562C4B" w:rsidRPr="00D6669C">
        <w:rPr>
          <w:rFonts w:ascii="PT Astra Serif" w:hAnsi="PT Astra Serif"/>
          <w:sz w:val="28"/>
          <w:szCs w:val="28"/>
        </w:rPr>
        <w:t xml:space="preserve"> обязаны принимать участие в голосовании для принятия решения Комиссией;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562C4B" w:rsidRPr="00D6669C">
        <w:rPr>
          <w:rFonts w:ascii="PT Astra Serif" w:hAnsi="PT Astra Serif"/>
          <w:sz w:val="28"/>
          <w:szCs w:val="28"/>
        </w:rPr>
        <w:t xml:space="preserve"> в случае несогласия с принятым решением члены Комиссии вправе выразить свое особое мнение в письменной форме и приложить его к протоколу. 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Заседание Комиссии считается правомочным, если на нем присутствует не менее двух третей ее членов. Каждый член Комиссии обладает одним голосом.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9.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Решения Комиссии принимаются</w:t>
      </w:r>
      <w:r>
        <w:rPr>
          <w:rFonts w:ascii="PT Astra Serif" w:hAnsi="PT Astra Serif"/>
          <w:sz w:val="28"/>
          <w:szCs w:val="28"/>
        </w:rPr>
        <w:t xml:space="preserve"> простым большинством голосов ее</w:t>
      </w:r>
      <w:r w:rsidR="00562C4B" w:rsidRPr="00D6669C">
        <w:rPr>
          <w:rFonts w:ascii="PT Astra Serif" w:hAnsi="PT Astra Serif"/>
          <w:sz w:val="28"/>
          <w:szCs w:val="28"/>
        </w:rPr>
        <w:t xml:space="preserve"> членов, присутствующих на заседании, в случае равенства голосов – голос председателя Комиссии является решающим. 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Решения Комиссии оформляются протоколом, который подписывается председателем Комиссии, секретарем Комиссии и присутствующими на заседании членами Комиссии.</w:t>
      </w:r>
    </w:p>
    <w:p w:rsidR="00562C4B" w:rsidRPr="00D6669C" w:rsidRDefault="00FC03AC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</w:rPr>
        <w:t>10.</w:t>
      </w:r>
      <w:r>
        <w:rPr>
          <w:rFonts w:ascii="PT Astra Serif" w:hAnsi="PT Astra Serif" w:cs="Times New Roman"/>
        </w:rPr>
        <w:t xml:space="preserve"> </w:t>
      </w:r>
      <w:r w:rsidR="00562C4B" w:rsidRPr="00D6669C">
        <w:rPr>
          <w:rFonts w:ascii="PT Astra Serif" w:hAnsi="PT Astra Serif" w:cs="Times New Roman"/>
        </w:rPr>
        <w:t>Протокол не позднее 2 рабочих дней, следующих за днем подписания, направляется в адрес заявителя.</w:t>
      </w:r>
    </w:p>
    <w:p w:rsidR="00562C4B" w:rsidRPr="0032408B" w:rsidRDefault="00562C4B" w:rsidP="0032408B">
      <w:pPr>
        <w:pStyle w:val="ConsPlusNormal"/>
        <w:ind w:firstLine="708"/>
        <w:jc w:val="both"/>
        <w:rPr>
          <w:rFonts w:ascii="PT Astra Serif" w:hAnsi="PT Astra Serif" w:cs="Times New Roman"/>
        </w:rPr>
      </w:pPr>
      <w:proofErr w:type="gramStart"/>
      <w:r w:rsidRPr="00D6669C">
        <w:rPr>
          <w:rFonts w:ascii="PT Astra Serif" w:hAnsi="PT Astra Serif" w:cs="Times New Roman"/>
        </w:rPr>
        <w:t xml:space="preserve">Если принято решение об отсутствии необходимости проведения капитального ремонта общего имущества в многоквартирных домах </w:t>
      </w:r>
      <w:r w:rsidR="0032408B" w:rsidRPr="00D6669C">
        <w:rPr>
          <w:rFonts w:ascii="PT Astra Serif" w:hAnsi="PT Astra Serif" w:cs="Times New Roman"/>
        </w:rPr>
        <w:t xml:space="preserve">в отношении случаев, указанных в </w:t>
      </w:r>
      <w:r w:rsidR="0032408B">
        <w:rPr>
          <w:rFonts w:ascii="PT Astra Serif" w:hAnsi="PT Astra Serif" w:cs="Times New Roman"/>
        </w:rPr>
        <w:t xml:space="preserve">пункте 1.1 и (или) в подпункте «б» пункта 1.2 </w:t>
      </w:r>
      <w:r w:rsidRPr="00D6669C">
        <w:rPr>
          <w:rFonts w:ascii="PT Astra Serif" w:hAnsi="PT Astra Serif" w:cs="Times New Roman"/>
        </w:rPr>
        <w:t>настоящего Положения, секретарь комиссии в течение 2 рабочих дней, следующих за днем подписания протокола заседания комиссии, направляет в адрес заявителя письменное уведомление с подробными разъяснениями и принятое решение.</w:t>
      </w:r>
      <w:bookmarkStart w:id="3" w:name="P84"/>
      <w:bookmarkEnd w:id="3"/>
      <w:proofErr w:type="gramEnd"/>
    </w:p>
    <w:p w:rsidR="00562C4B" w:rsidRPr="0032408B" w:rsidRDefault="0032408B" w:rsidP="0032408B">
      <w:pPr>
        <w:pStyle w:val="ConsPlusNormal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</w:rPr>
        <w:t>11.</w:t>
      </w:r>
      <w:r>
        <w:rPr>
          <w:rFonts w:ascii="PT Astra Serif" w:hAnsi="PT Astra Serif" w:cs="Times New Roman"/>
        </w:rPr>
        <w:t xml:space="preserve"> </w:t>
      </w:r>
      <w:proofErr w:type="gramStart"/>
      <w:r w:rsidR="00562C4B" w:rsidRPr="00D6669C">
        <w:rPr>
          <w:rFonts w:ascii="PT Astra Serif" w:hAnsi="PT Astra Serif" w:cs="Times New Roman"/>
        </w:rPr>
        <w:t xml:space="preserve">Решения об установлении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области, принятые на заседании комиссии в отношении случаев, </w:t>
      </w:r>
      <w:r w:rsidRPr="00D6669C">
        <w:rPr>
          <w:rFonts w:ascii="PT Astra Serif" w:hAnsi="PT Astra Serif" w:cs="Times New Roman"/>
        </w:rPr>
        <w:t xml:space="preserve">указанных в </w:t>
      </w:r>
      <w:r>
        <w:rPr>
          <w:rFonts w:ascii="PT Astra Serif" w:hAnsi="PT Astra Serif" w:cs="Times New Roman"/>
        </w:rPr>
        <w:t xml:space="preserve">пункте 1.1 и (или) в подпункте «б» пункта 1.2 </w:t>
      </w:r>
      <w:r w:rsidRPr="00D6669C">
        <w:rPr>
          <w:rFonts w:ascii="PT Astra Serif" w:hAnsi="PT Astra Serif" w:cs="Times New Roman"/>
        </w:rPr>
        <w:t>настоящего Положения,</w:t>
      </w:r>
      <w:r>
        <w:rPr>
          <w:rFonts w:ascii="PT Astra Serif" w:hAnsi="PT Astra Serif" w:cs="Times New Roman"/>
        </w:rPr>
        <w:t xml:space="preserve"> </w:t>
      </w:r>
      <w:r w:rsidR="00562C4B" w:rsidRPr="00D6669C">
        <w:rPr>
          <w:rFonts w:ascii="PT Astra Serif" w:hAnsi="PT Astra Serif" w:cs="Times New Roman"/>
        </w:rPr>
        <w:t>являются основанием для направления информации об актуализации региональной программы капитального ремонта и краткосрочного плана реализации региональной программы капитального ремонта</w:t>
      </w:r>
      <w:proofErr w:type="gramEnd"/>
      <w:r w:rsidR="00562C4B" w:rsidRPr="00D6669C">
        <w:rPr>
          <w:rFonts w:ascii="PT Astra Serif" w:hAnsi="PT Astra Serif" w:cs="Times New Roman"/>
        </w:rPr>
        <w:t xml:space="preserve">  МКУ «Комитетом  ЖКХ» (в случае </w:t>
      </w:r>
      <w:bookmarkStart w:id="4" w:name="__DdeLink__562_38264377211"/>
      <w:r w:rsidR="00562C4B" w:rsidRPr="00D6669C">
        <w:rPr>
          <w:rFonts w:ascii="PT Astra Serif" w:hAnsi="PT Astra Serif" w:cs="Times New Roman"/>
        </w:rPr>
        <w:t xml:space="preserve">нахождения </w:t>
      </w:r>
      <w:r>
        <w:rPr>
          <w:rFonts w:ascii="PT Astra Serif" w:hAnsi="PT Astra Serif" w:cs="Times New Roman"/>
        </w:rPr>
        <w:t xml:space="preserve">соответствующего </w:t>
      </w:r>
      <w:r w:rsidR="00562C4B" w:rsidRPr="00D6669C">
        <w:rPr>
          <w:rFonts w:ascii="PT Astra Serif" w:hAnsi="PT Astra Serif" w:cs="Times New Roman"/>
        </w:rPr>
        <w:t>многоквартирного дома на территории сельских поселений, входящих в состав   муниципального образования «Чердаклинский район» Ульяновской области</w:t>
      </w:r>
      <w:bookmarkEnd w:id="4"/>
      <w:r w:rsidR="00562C4B" w:rsidRPr="00D6669C">
        <w:rPr>
          <w:rFonts w:ascii="PT Astra Serif" w:hAnsi="PT Astra Serif" w:cs="Times New Roman"/>
        </w:rPr>
        <w:t xml:space="preserve">) либо МКУ «Благоустройство» (в случае нахождения </w:t>
      </w:r>
      <w:r>
        <w:rPr>
          <w:rFonts w:ascii="PT Astra Serif" w:hAnsi="PT Astra Serif" w:cs="Times New Roman"/>
        </w:rPr>
        <w:t xml:space="preserve">соответствующего </w:t>
      </w:r>
      <w:r w:rsidR="00562C4B" w:rsidRPr="00D6669C">
        <w:rPr>
          <w:rFonts w:ascii="PT Astra Serif" w:hAnsi="PT Astra Serif" w:cs="Times New Roman"/>
        </w:rPr>
        <w:t>многоквартирного дома на территории  муниципального образования «Чердаклинское городское поселение» Чердаклинского района Ульяновской области).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 w:rsidRPr="00D6669C">
        <w:rPr>
          <w:rFonts w:ascii="PT Astra Serif" w:hAnsi="PT Astra Serif" w:cs="Times New Roman"/>
        </w:rPr>
        <w:t>На основании принятых Комиссией решений, указанных в под</w:t>
      </w:r>
      <w:hyperlink r:id="rId27">
        <w:r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пунктах</w:t>
        </w:r>
        <w:r w:rsidR="006F4D04">
          <w:rPr>
            <w:rStyle w:val="ListLabel12"/>
            <w:rFonts w:ascii="PT Astra Serif" w:hAnsi="PT Astra Serif"/>
            <w:color w:val="auto"/>
            <w:sz w:val="28"/>
            <w:szCs w:val="28"/>
          </w:rPr>
          <w:t xml:space="preserve"> «а» - «ж» пункта 3.2</w:t>
        </w:r>
        <w:r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 xml:space="preserve"> </w:t>
        </w:r>
      </w:hyperlink>
      <w:r w:rsidRPr="00D6669C">
        <w:rPr>
          <w:rFonts w:ascii="PT Astra Serif" w:hAnsi="PT Astra Serif" w:cs="Times New Roman"/>
        </w:rPr>
        <w:t xml:space="preserve">настоящего Положения, МКУ </w:t>
      </w:r>
      <w:bookmarkStart w:id="5" w:name="__DdeLink__945_2508652024"/>
      <w:r w:rsidRPr="00D6669C">
        <w:rPr>
          <w:rFonts w:ascii="PT Astra Serif" w:hAnsi="PT Astra Serif" w:cs="Times New Roman"/>
        </w:rPr>
        <w:t xml:space="preserve">«Комитет ЖКХ» (в случае </w:t>
      </w:r>
      <w:bookmarkStart w:id="6" w:name="__DdeLink__562_382643772111"/>
      <w:r w:rsidRPr="00D6669C">
        <w:rPr>
          <w:rFonts w:ascii="PT Astra Serif" w:hAnsi="PT Astra Serif" w:cs="Times New Roman"/>
        </w:rPr>
        <w:t xml:space="preserve">нахождения </w:t>
      </w:r>
      <w:r w:rsidR="006F4D04">
        <w:rPr>
          <w:rFonts w:ascii="PT Astra Serif" w:hAnsi="PT Astra Serif" w:cs="Times New Roman"/>
        </w:rPr>
        <w:t>соответствующего</w:t>
      </w:r>
      <w:r w:rsidR="006F4D04" w:rsidRPr="00D6669C"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многоквартирного дома на территории сельских поселений, входящих в состав муниципального образования «Чердаклинский район» Ульяновской области</w:t>
      </w:r>
      <w:bookmarkEnd w:id="6"/>
      <w:r w:rsidRPr="00D6669C">
        <w:rPr>
          <w:rFonts w:ascii="PT Astra Serif" w:hAnsi="PT Astra Serif" w:cs="Times New Roman"/>
        </w:rPr>
        <w:t xml:space="preserve">) либо МКУ «Благоустройство» (в случае нахождения </w:t>
      </w:r>
      <w:r w:rsidR="006F4D04">
        <w:rPr>
          <w:rFonts w:ascii="PT Astra Serif" w:hAnsi="PT Astra Serif" w:cs="Times New Roman"/>
        </w:rPr>
        <w:t>соответствующего</w:t>
      </w:r>
      <w:r w:rsidR="006F4D04" w:rsidRPr="00D6669C"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многоквартирного дома на территории муниципального образования «Чердаклинское городское поселение» Чердаклинского района Ульяновской области)</w:t>
      </w:r>
      <w:bookmarkEnd w:id="5"/>
      <w:r w:rsidRPr="00D6669C">
        <w:rPr>
          <w:rFonts w:ascii="PT Astra Serif" w:hAnsi="PT Astra Serif" w:cs="Times New Roman"/>
        </w:rPr>
        <w:t xml:space="preserve"> подготавливает проект краткосрочного</w:t>
      </w:r>
      <w:proofErr w:type="gramEnd"/>
      <w:r w:rsidRPr="00D6669C">
        <w:rPr>
          <w:rFonts w:ascii="PT Astra Serif" w:hAnsi="PT Astra Serif" w:cs="Times New Roman"/>
        </w:rPr>
        <w:t xml:space="preserve"> плана реализации региональной программы капитального ремонта </w:t>
      </w:r>
      <w:r w:rsidR="006F4D04">
        <w:rPr>
          <w:rFonts w:ascii="PT Astra Serif" w:hAnsi="PT Astra Serif" w:cs="Times New Roman"/>
        </w:rPr>
        <w:t xml:space="preserve">на территории </w:t>
      </w:r>
      <w:r w:rsidRPr="00D6669C">
        <w:rPr>
          <w:rFonts w:ascii="PT Astra Serif" w:hAnsi="PT Astra Serif" w:cs="Times New Roman"/>
        </w:rPr>
        <w:t>муниципального образования «Чердаклинский район» Ульяновской области.</w:t>
      </w:r>
    </w:p>
    <w:p w:rsidR="00562C4B" w:rsidRPr="00D6669C" w:rsidRDefault="006F4D04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</w:rPr>
        <w:t xml:space="preserve">12. Протокол заседания Комиссии не позднее 01 </w:t>
      </w:r>
      <w:r>
        <w:rPr>
          <w:rFonts w:ascii="PT Astra Serif" w:hAnsi="PT Astra Serif" w:cs="Times New Roman"/>
        </w:rPr>
        <w:t>сентября</w:t>
      </w:r>
      <w:r w:rsidR="00562C4B" w:rsidRPr="00D6669C">
        <w:rPr>
          <w:rFonts w:ascii="PT Astra Serif" w:hAnsi="PT Astra Serif" w:cs="Times New Roman"/>
        </w:rPr>
        <w:t xml:space="preserve"> направляется </w:t>
      </w:r>
      <w:r w:rsidR="00562C4B" w:rsidRPr="00D6669C">
        <w:rPr>
          <w:rFonts w:ascii="PT Astra Serif" w:hAnsi="PT Astra Serif" w:cs="Times New Roman"/>
        </w:rPr>
        <w:lastRenderedPageBreak/>
        <w:t xml:space="preserve">администрацией муниципального образования «Чердаклинский район» Ульяновской области в исполнительный орган государственной власти Ульяновской области, осуществляющий государственное регулирование в сфере жилищно-коммунального хозяйства. </w:t>
      </w:r>
      <w:proofErr w:type="gramStart"/>
      <w:r w:rsidR="00562C4B" w:rsidRPr="00D6669C">
        <w:rPr>
          <w:rFonts w:ascii="PT Astra Serif" w:hAnsi="PT Astra Serif" w:cs="Times New Roman"/>
        </w:rPr>
        <w:t xml:space="preserve">К протоколу заседания комиссии прикладываются документы, установленные </w:t>
      </w:r>
      <w:hyperlink r:id="rId28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постановлением</w:t>
        </w:r>
      </w:hyperlink>
      <w:r w:rsidR="00562C4B" w:rsidRPr="00D6669C">
        <w:rPr>
          <w:rFonts w:ascii="PT Astra Serif" w:hAnsi="PT Astra Serif" w:cs="Times New Roman"/>
        </w:rPr>
        <w:t xml:space="preserve"> Правительства Ульяновской области от 06.03.2017 № 94-П «Об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области» и </w:t>
      </w:r>
      <w:hyperlink r:id="rId29">
        <w:r w:rsidR="00562C4B" w:rsidRPr="00D6669C">
          <w:rPr>
            <w:rStyle w:val="-"/>
            <w:rFonts w:ascii="PT Astra Serif" w:hAnsi="PT Astra Serif"/>
            <w:color w:val="auto"/>
            <w:u w:val="none"/>
          </w:rPr>
          <w:t>приложением № 2</w:t>
        </w:r>
      </w:hyperlink>
      <w:r w:rsidR="00562C4B" w:rsidRPr="00D6669C">
        <w:rPr>
          <w:rFonts w:ascii="PT Astra Serif" w:hAnsi="PT Astra Serif" w:cs="Times New Roman"/>
        </w:rPr>
        <w:t xml:space="preserve"> к приказу Министерства промышленности, строительства, жилищно-коммунального комплекса и транспорта Ульяновской области от 28.08.2017 № 32-од «Об утверждении Порядка установления необходимости проведения</w:t>
      </w:r>
      <w:proofErr w:type="gramEnd"/>
      <w:r w:rsidR="00562C4B" w:rsidRPr="00D6669C">
        <w:rPr>
          <w:rFonts w:ascii="PT Astra Serif" w:hAnsi="PT Astra Serif" w:cs="Times New Roman"/>
        </w:rPr>
        <w:t xml:space="preserve"> капитального ремонта общего имущества в многоквартирных домах, расположенных на территории Ульяновской области».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 w:rsidRPr="00D6669C">
        <w:rPr>
          <w:rFonts w:ascii="PT Astra Serif" w:hAnsi="PT Astra Serif" w:cs="Times New Roman"/>
        </w:rPr>
        <w:t xml:space="preserve">Уполномоченными органами, ответственными за направление протокола заседания Комиссии не позднее 01 </w:t>
      </w:r>
      <w:r w:rsidR="006F4D04">
        <w:rPr>
          <w:rFonts w:ascii="PT Astra Serif" w:hAnsi="PT Astra Serif" w:cs="Times New Roman"/>
        </w:rPr>
        <w:t>сентября</w:t>
      </w:r>
      <w:r w:rsidRPr="00D6669C">
        <w:rPr>
          <w:rFonts w:ascii="PT Astra Serif" w:hAnsi="PT Astra Serif" w:cs="Times New Roman"/>
        </w:rPr>
        <w:t xml:space="preserve"> в исполнительный орган государственной власти Ульяновской области, осуществляющий государственное регулирование в сфере жилищно-коммунального хозяйства, являются МКУ «Комитет ЖКХ» (в случае </w:t>
      </w:r>
      <w:bookmarkStart w:id="7" w:name="__DdeLink__562_3826437721111"/>
      <w:r w:rsidRPr="00D6669C">
        <w:rPr>
          <w:rFonts w:ascii="PT Astra Serif" w:hAnsi="PT Astra Serif" w:cs="Times New Roman"/>
        </w:rPr>
        <w:t xml:space="preserve">нахождения </w:t>
      </w:r>
      <w:r w:rsidR="006F4D04">
        <w:rPr>
          <w:rFonts w:ascii="PT Astra Serif" w:hAnsi="PT Astra Serif" w:cs="Times New Roman"/>
        </w:rPr>
        <w:t>соответствующего</w:t>
      </w:r>
      <w:r w:rsidR="006F4D04" w:rsidRPr="00D6669C"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многоквартирного дома на территории сельских поселений, входящих в состав муниципального образования «Чердаклинский район» Ульяновской области</w:t>
      </w:r>
      <w:bookmarkEnd w:id="7"/>
      <w:r w:rsidRPr="00D6669C">
        <w:rPr>
          <w:rFonts w:ascii="PT Astra Serif" w:hAnsi="PT Astra Serif" w:cs="Times New Roman"/>
        </w:rPr>
        <w:t xml:space="preserve">) либо МКУ «Благоустройство» (в случае нахождения </w:t>
      </w:r>
      <w:r w:rsidR="006F4D04">
        <w:rPr>
          <w:rFonts w:ascii="PT Astra Serif" w:hAnsi="PT Astra Serif" w:cs="Times New Roman"/>
        </w:rPr>
        <w:t>соответствующего</w:t>
      </w:r>
      <w:r w:rsidR="006F4D04" w:rsidRPr="00D6669C"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многоквартирного дома на территории</w:t>
      </w:r>
      <w:proofErr w:type="gramEnd"/>
      <w:r w:rsidRPr="00D6669C">
        <w:rPr>
          <w:rFonts w:ascii="PT Astra Serif" w:hAnsi="PT Astra Serif" w:cs="Times New Roman"/>
        </w:rPr>
        <w:t xml:space="preserve"> муниципального образования «Чердаклинское городское поселение» Чердаклинского района Ульяновской области).</w:t>
      </w:r>
    </w:p>
    <w:p w:rsidR="00562C4B" w:rsidRPr="00D6669C" w:rsidRDefault="00562C4B" w:rsidP="00562C4B">
      <w:pPr>
        <w:pStyle w:val="ConsPlusNormal"/>
        <w:ind w:firstLine="708"/>
        <w:jc w:val="center"/>
        <w:rPr>
          <w:rFonts w:ascii="PT Astra Serif" w:hAnsi="PT Astra Serif" w:cs="Times New Roman"/>
        </w:rPr>
      </w:pPr>
      <w:r w:rsidRPr="00D6669C">
        <w:rPr>
          <w:rFonts w:ascii="PT Astra Serif" w:hAnsi="PT Astra Serif" w:cs="Times New Roman"/>
        </w:rPr>
        <w:t>________________</w:t>
      </w:r>
    </w:p>
    <w:p w:rsidR="00562C4B" w:rsidRPr="00D6669C" w:rsidRDefault="00562C4B" w:rsidP="00562C4B">
      <w:pPr>
        <w:pStyle w:val="ConsPlusNormal"/>
        <w:ind w:firstLine="708"/>
        <w:jc w:val="right"/>
        <w:rPr>
          <w:rFonts w:ascii="PT Astra Serif" w:hAnsi="PT Astra Serif"/>
        </w:rPr>
      </w:pPr>
      <w:r w:rsidRPr="00D6669C">
        <w:rPr>
          <w:rFonts w:ascii="PT Astra Serif" w:hAnsi="PT Astra Serif"/>
        </w:rPr>
        <w:t>».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/>
        </w:rPr>
        <w:t>2. Настоящее постановление вступает в силу после его официального обнародования.</w:t>
      </w:r>
    </w:p>
    <w:p w:rsidR="00562C4B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</w:p>
    <w:p w:rsidR="006F4D04" w:rsidRPr="00D6669C" w:rsidRDefault="006F4D04" w:rsidP="00562C4B">
      <w:pPr>
        <w:pStyle w:val="ConsPlusNormal"/>
        <w:ind w:firstLine="708"/>
        <w:jc w:val="both"/>
        <w:rPr>
          <w:rFonts w:ascii="PT Astra Serif" w:hAnsi="PT Astra Serif"/>
        </w:rPr>
      </w:pPr>
    </w:p>
    <w:p w:rsidR="00562C4B" w:rsidRPr="00D6669C" w:rsidRDefault="00562C4B" w:rsidP="00562C4B">
      <w:pPr>
        <w:pStyle w:val="ConsPlusNormal"/>
        <w:ind w:firstLine="0"/>
        <w:jc w:val="both"/>
        <w:rPr>
          <w:rFonts w:ascii="PT Astra Serif" w:hAnsi="PT Astra Serif"/>
        </w:rPr>
      </w:pPr>
      <w:r w:rsidRPr="00D6669C">
        <w:rPr>
          <w:rFonts w:ascii="PT Astra Serif" w:hAnsi="PT Astra Serif"/>
        </w:rPr>
        <w:t xml:space="preserve">Глава администрации </w:t>
      </w:r>
      <w:proofErr w:type="gramStart"/>
      <w:r w:rsidRPr="00D6669C">
        <w:rPr>
          <w:rFonts w:ascii="PT Astra Serif" w:hAnsi="PT Astra Serif"/>
        </w:rPr>
        <w:t>муниципального</w:t>
      </w:r>
      <w:proofErr w:type="gramEnd"/>
    </w:p>
    <w:p w:rsidR="00562C4B" w:rsidRPr="00D6669C" w:rsidRDefault="00562C4B" w:rsidP="00562C4B">
      <w:pPr>
        <w:pStyle w:val="ConsPlusNormal"/>
        <w:ind w:firstLine="0"/>
        <w:jc w:val="both"/>
        <w:rPr>
          <w:rFonts w:ascii="PT Astra Serif" w:hAnsi="PT Astra Serif"/>
        </w:rPr>
      </w:pPr>
      <w:r w:rsidRPr="00D6669C">
        <w:rPr>
          <w:rFonts w:ascii="PT Astra Serif" w:hAnsi="PT Astra Serif"/>
        </w:rPr>
        <w:t>образования «Чердаклинский район»</w:t>
      </w:r>
    </w:p>
    <w:p w:rsidR="00562C4B" w:rsidRPr="00D6669C" w:rsidRDefault="00562C4B" w:rsidP="00562C4B">
      <w:pPr>
        <w:pStyle w:val="ConsPlusNormal"/>
        <w:ind w:firstLine="0"/>
        <w:jc w:val="both"/>
        <w:rPr>
          <w:rFonts w:ascii="PT Astra Serif" w:hAnsi="PT Astra Serif"/>
        </w:rPr>
      </w:pPr>
      <w:r w:rsidRPr="00D6669C">
        <w:rPr>
          <w:rFonts w:ascii="PT Astra Serif" w:hAnsi="PT Astra Serif"/>
        </w:rPr>
        <w:t xml:space="preserve">Ульяновской области                                                                        </w:t>
      </w:r>
      <w:proofErr w:type="spellStart"/>
      <w:r w:rsidRPr="00D6669C">
        <w:rPr>
          <w:rFonts w:ascii="PT Astra Serif" w:hAnsi="PT Astra Serif"/>
        </w:rPr>
        <w:t>Ю.С.Нестеров</w:t>
      </w:r>
      <w:proofErr w:type="spellEnd"/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</w:p>
    <w:p w:rsidR="00562C4B" w:rsidRPr="00D6669C" w:rsidRDefault="00562C4B" w:rsidP="00562C4B">
      <w:pPr>
        <w:tabs>
          <w:tab w:val="center" w:pos="4677"/>
          <w:tab w:val="left" w:pos="6840"/>
        </w:tabs>
        <w:jc w:val="center"/>
        <w:rPr>
          <w:b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>
      <w:pPr>
        <w:rPr>
          <w:szCs w:val="28"/>
        </w:rPr>
      </w:pPr>
    </w:p>
    <w:sectPr w:rsidR="00562C4B" w:rsidRPr="00D6669C" w:rsidSect="00F435C7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37" w:rsidRDefault="00555937" w:rsidP="00562C4B">
      <w:r>
        <w:separator/>
      </w:r>
    </w:p>
  </w:endnote>
  <w:endnote w:type="continuationSeparator" w:id="0">
    <w:p w:rsidR="00555937" w:rsidRDefault="00555937" w:rsidP="005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37" w:rsidRDefault="00555937" w:rsidP="00562C4B">
      <w:r>
        <w:separator/>
      </w:r>
    </w:p>
  </w:footnote>
  <w:footnote w:type="continuationSeparator" w:id="0">
    <w:p w:rsidR="00555937" w:rsidRDefault="00555937" w:rsidP="0056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C7" w:rsidRDefault="00F435C7" w:rsidP="00F435C7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B"/>
    <w:rsid w:val="00096DA1"/>
    <w:rsid w:val="000B2A6E"/>
    <w:rsid w:val="000E3417"/>
    <w:rsid w:val="00267125"/>
    <w:rsid w:val="0032408B"/>
    <w:rsid w:val="00456CEE"/>
    <w:rsid w:val="00533F96"/>
    <w:rsid w:val="00555937"/>
    <w:rsid w:val="00562C4B"/>
    <w:rsid w:val="005A1FCD"/>
    <w:rsid w:val="00652AF5"/>
    <w:rsid w:val="006F4D04"/>
    <w:rsid w:val="00D6669C"/>
    <w:rsid w:val="00EB6FCB"/>
    <w:rsid w:val="00F435C7"/>
    <w:rsid w:val="00F74C0A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2C4B"/>
    <w:rPr>
      <w:color w:val="000080"/>
      <w:u w:val="single"/>
    </w:rPr>
  </w:style>
  <w:style w:type="character" w:customStyle="1" w:styleId="ListLabel11">
    <w:name w:val="ListLabel 11"/>
    <w:qFormat/>
    <w:rsid w:val="00562C4B"/>
    <w:rPr>
      <w:color w:val="000000"/>
      <w:sz w:val="24"/>
      <w:szCs w:val="24"/>
      <w:u w:val="none"/>
    </w:rPr>
  </w:style>
  <w:style w:type="character" w:customStyle="1" w:styleId="ListLabel12">
    <w:name w:val="ListLabel 12"/>
    <w:qFormat/>
    <w:rsid w:val="00562C4B"/>
    <w:rPr>
      <w:rFonts w:cs="Times New Roman"/>
      <w:b w:val="0"/>
      <w:bCs w:val="0"/>
      <w:color w:val="000000"/>
      <w:sz w:val="24"/>
      <w:szCs w:val="24"/>
      <w:u w:val="none"/>
    </w:rPr>
  </w:style>
  <w:style w:type="paragraph" w:customStyle="1" w:styleId="ConsPlusNormal">
    <w:name w:val="ConsPlusNormal"/>
    <w:qFormat/>
    <w:rsid w:val="00562C4B"/>
    <w:pPr>
      <w:widowControl w:val="0"/>
      <w:suppressAutoHyphens/>
      <w:ind w:firstLine="720"/>
    </w:pPr>
    <w:rPr>
      <w:rFonts w:ascii="Arial" w:eastAsia="Times New Roman" w:hAnsi="Arial" w:cs="Arial"/>
      <w:szCs w:val="28"/>
      <w:lang w:eastAsia="ar-SA"/>
    </w:rPr>
  </w:style>
  <w:style w:type="paragraph" w:customStyle="1" w:styleId="ConsPlusTitle">
    <w:name w:val="ConsPlusTitle"/>
    <w:qFormat/>
    <w:rsid w:val="00562C4B"/>
    <w:pPr>
      <w:widowContro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qFormat/>
    <w:rsid w:val="00562C4B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3">
    <w:name w:val="No Spacing"/>
    <w:qFormat/>
    <w:rsid w:val="00562C4B"/>
    <w:rPr>
      <w:rFonts w:ascii="Calibri" w:eastAsia="Calibri" w:hAnsi="Calibri" w:cs="Calibri"/>
      <w:sz w:val="24"/>
    </w:rPr>
  </w:style>
  <w:style w:type="character" w:customStyle="1" w:styleId="ListLabel10">
    <w:name w:val="ListLabel 10"/>
    <w:qFormat/>
    <w:rsid w:val="00562C4B"/>
    <w:rPr>
      <w:rFonts w:eastAsia="Calibri"/>
      <w:b/>
      <w:color w:val="000000"/>
      <w:sz w:val="24"/>
      <w:szCs w:val="24"/>
      <w:u w:val="none"/>
    </w:rPr>
  </w:style>
  <w:style w:type="paragraph" w:customStyle="1" w:styleId="Style">
    <w:name w:val="Style"/>
    <w:basedOn w:val="a"/>
    <w:qFormat/>
    <w:rsid w:val="00562C4B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F43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5C7"/>
  </w:style>
  <w:style w:type="paragraph" w:styleId="a6">
    <w:name w:val="footer"/>
    <w:basedOn w:val="a"/>
    <w:link w:val="a7"/>
    <w:uiPriority w:val="99"/>
    <w:unhideWhenUsed/>
    <w:rsid w:val="00F43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2C4B"/>
    <w:rPr>
      <w:color w:val="000080"/>
      <w:u w:val="single"/>
    </w:rPr>
  </w:style>
  <w:style w:type="character" w:customStyle="1" w:styleId="ListLabel11">
    <w:name w:val="ListLabel 11"/>
    <w:qFormat/>
    <w:rsid w:val="00562C4B"/>
    <w:rPr>
      <w:color w:val="000000"/>
      <w:sz w:val="24"/>
      <w:szCs w:val="24"/>
      <w:u w:val="none"/>
    </w:rPr>
  </w:style>
  <w:style w:type="character" w:customStyle="1" w:styleId="ListLabel12">
    <w:name w:val="ListLabel 12"/>
    <w:qFormat/>
    <w:rsid w:val="00562C4B"/>
    <w:rPr>
      <w:rFonts w:cs="Times New Roman"/>
      <w:b w:val="0"/>
      <w:bCs w:val="0"/>
      <w:color w:val="000000"/>
      <w:sz w:val="24"/>
      <w:szCs w:val="24"/>
      <w:u w:val="none"/>
    </w:rPr>
  </w:style>
  <w:style w:type="paragraph" w:customStyle="1" w:styleId="ConsPlusNormal">
    <w:name w:val="ConsPlusNormal"/>
    <w:qFormat/>
    <w:rsid w:val="00562C4B"/>
    <w:pPr>
      <w:widowControl w:val="0"/>
      <w:suppressAutoHyphens/>
      <w:ind w:firstLine="720"/>
    </w:pPr>
    <w:rPr>
      <w:rFonts w:ascii="Arial" w:eastAsia="Times New Roman" w:hAnsi="Arial" w:cs="Arial"/>
      <w:szCs w:val="28"/>
      <w:lang w:eastAsia="ar-SA"/>
    </w:rPr>
  </w:style>
  <w:style w:type="paragraph" w:customStyle="1" w:styleId="ConsPlusTitle">
    <w:name w:val="ConsPlusTitle"/>
    <w:qFormat/>
    <w:rsid w:val="00562C4B"/>
    <w:pPr>
      <w:widowContro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qFormat/>
    <w:rsid w:val="00562C4B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3">
    <w:name w:val="No Spacing"/>
    <w:qFormat/>
    <w:rsid w:val="00562C4B"/>
    <w:rPr>
      <w:rFonts w:ascii="Calibri" w:eastAsia="Calibri" w:hAnsi="Calibri" w:cs="Calibri"/>
      <w:sz w:val="24"/>
    </w:rPr>
  </w:style>
  <w:style w:type="character" w:customStyle="1" w:styleId="ListLabel10">
    <w:name w:val="ListLabel 10"/>
    <w:qFormat/>
    <w:rsid w:val="00562C4B"/>
    <w:rPr>
      <w:rFonts w:eastAsia="Calibri"/>
      <w:b/>
      <w:color w:val="000000"/>
      <w:sz w:val="24"/>
      <w:szCs w:val="24"/>
      <w:u w:val="none"/>
    </w:rPr>
  </w:style>
  <w:style w:type="paragraph" w:customStyle="1" w:styleId="Style">
    <w:name w:val="Style"/>
    <w:basedOn w:val="a"/>
    <w:qFormat/>
    <w:rsid w:val="00562C4B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F43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5C7"/>
  </w:style>
  <w:style w:type="paragraph" w:styleId="a6">
    <w:name w:val="footer"/>
    <w:basedOn w:val="a"/>
    <w:link w:val="a7"/>
    <w:uiPriority w:val="99"/>
    <w:unhideWhenUsed/>
    <w:rsid w:val="00F43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A62F6B60411F1EB65EC9A9A932F71461EE3C29C8F5DB6D5B31D80F7230D254C3EEDB632731F5B1505Fq5gCM" TargetMode="External"/><Relationship Id="rId13" Type="http://schemas.openxmlformats.org/officeDocument/2006/relationships/hyperlink" Target="consultantplus://offline/ref=72DAA62F6B60411F1EB65EC9A9A932F71461EE3C29C8F5DB6D5B31D80F7230D254C3EEDB632731F5B1505Fq5gCM" TargetMode="External"/><Relationship Id="rId18" Type="http://schemas.openxmlformats.org/officeDocument/2006/relationships/hyperlink" Target="consultantplus://offline/ref=1DD12946C70CD3C2B63D3219EA1C31DD38BAE6D3558353C2616858B4B2AFB51Eg8iBE" TargetMode="External"/><Relationship Id="rId26" Type="http://schemas.openxmlformats.org/officeDocument/2006/relationships/hyperlink" Target="consultantplus://offline/ref=9D75A7EB353FBDB9064712A7F07C558378F6D4FF75D60279943FB7EBA9995DB17EBEA825117C9A31z7I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75A7EB353FBDB9064712A7F07C558372FBD5FE7EDE5F739C66BBE9AE9602A679F7A424117D9Dz3IDM" TargetMode="External"/><Relationship Id="rId7" Type="http://schemas.openxmlformats.org/officeDocument/2006/relationships/hyperlink" Target="consultantplus://offline/ref=72DAA62F6B60411F1EB65EC9A9A932F71461EE3C29C8F5DB6D5B31D80F7230D254C3EEDB632731F5B1505Fq5gCM" TargetMode="External"/><Relationship Id="rId12" Type="http://schemas.openxmlformats.org/officeDocument/2006/relationships/hyperlink" Target="consultantplus://offline/ref=72DAA62F6B60411F1EB65EC9A9A932F71461EE3C29C8F5DB6D5B31D80F7230D254C3EEDB632731F5B1505Fq5gCM" TargetMode="External"/><Relationship Id="rId17" Type="http://schemas.openxmlformats.org/officeDocument/2006/relationships/hyperlink" Target="consultantplus://offline/ref=2DAE9EFBF595210ECFEF044D4047F1E512D417F29C2C5596A57994A9E2B51BFC93B725BA46C84ABD2055E1V5o6M" TargetMode="External"/><Relationship Id="rId25" Type="http://schemas.openxmlformats.org/officeDocument/2006/relationships/hyperlink" Target="consultantplus://offline/ref=9D75A7EB353FBDB906470CAAE6100B897CF58DF07FDC0A27CC60ECB6FE9057E639F1F16755709D39713661zCI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AE9EFBF595210ECFEF044D4047F1E512D417F29C2C5596A57994A9E2B51BFC93B725BA46C84ABD2055E1V5o6M" TargetMode="External"/><Relationship Id="rId20" Type="http://schemas.openxmlformats.org/officeDocument/2006/relationships/hyperlink" Target="consultantplus://offline/ref=9D75A7EB353FBDB9064712A7F07C558373F7DBF875DE5F739C66BBE9zAIEM" TargetMode="External"/><Relationship Id="rId29" Type="http://schemas.openxmlformats.org/officeDocument/2006/relationships/hyperlink" Target="consultantplus://offline/ref=1DD12946C70CD3C2B63D3219EA1C31DD38BAE6D3528A54C3616858B4B2AFB51E8BA510C9B848095A55E1EEgEi9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DAA62F6B60411F1EB640C4BFC56CFD1062B73324C8FF8A37046A85587B3A85138CB799272B35F2qBg2M" TargetMode="External"/><Relationship Id="rId24" Type="http://schemas.openxmlformats.org/officeDocument/2006/relationships/hyperlink" Target="consultantplus://offline/ref=9D75A7EB353FBDB9064712A7F07C558378F6D4FF75D60279943FB7EBA9995DB17EBEA825117C993Ez7I2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DAA62F6B60411F1EB640C4BFC56CFD1062B73324C8FF8A37046A85587B3A85138CB799272B36FDqBg4M" TargetMode="External"/><Relationship Id="rId23" Type="http://schemas.openxmlformats.org/officeDocument/2006/relationships/hyperlink" Target="consultantplus://offline/ref=9D75A7EB353FBDB9064712A7F07C558378F6D4FF75D60279943FB7EBA9995DB17EBEA825117C993Ez7I2M" TargetMode="External"/><Relationship Id="rId28" Type="http://schemas.openxmlformats.org/officeDocument/2006/relationships/hyperlink" Target="consultantplus://offline/ref=9D75A7EB353FBDB906470CAAE6100B897CF58DF07FDD0E26CE60ECB6FE9057E6z3I9M" TargetMode="External"/><Relationship Id="rId10" Type="http://schemas.openxmlformats.org/officeDocument/2006/relationships/hyperlink" Target="consultantplus://offline/ref=72DAA62F6B60411F1EB65EC9A9A932F71461EE3C2EC2F7D46F5B31D80F7230D254C3EEDB632731F5B1515Bq5g6M" TargetMode="External"/><Relationship Id="rId19" Type="http://schemas.openxmlformats.org/officeDocument/2006/relationships/hyperlink" Target="consultantplus://offline/ref=1DD12946C70CD3C2B63D3219EA1C31DD38BAE6D3528A54C3616858B4B2AFB51E8BA510C9B848095A55E1EEgEi9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AA62F6B60411F1EB640C4BFC56CFD1062B73324C8FF8A37046A85587B3A85138CB799272B35F4qBg6M" TargetMode="External"/><Relationship Id="rId14" Type="http://schemas.openxmlformats.org/officeDocument/2006/relationships/hyperlink" Target="consultantplus://offline/ref=72DAA62F6B60411F1EB65EC9A9A932F71461EE3C29C8F5DB6D5B31D80F7230D254C3EEDB632731F5B1505Fq5gCM" TargetMode="External"/><Relationship Id="rId22" Type="http://schemas.openxmlformats.org/officeDocument/2006/relationships/hyperlink" Target="consultantplus://offline/ref=9D75A7EB353FBDB9064712A7F07C558378F6D4FF75D60279943FB7EBA9995DB17EBEA825117C9938z7I6M" TargetMode="External"/><Relationship Id="rId27" Type="http://schemas.openxmlformats.org/officeDocument/2006/relationships/hyperlink" Target="consultantplus://offline/ref=9D75A7EB353FBDB906470CAAE6100B897CF58DF078D40927CE60ECB6FE9057E639F1F16755709D39713763zCIA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5</cp:revision>
  <dcterms:created xsi:type="dcterms:W3CDTF">2023-01-13T05:23:00Z</dcterms:created>
  <dcterms:modified xsi:type="dcterms:W3CDTF">2023-01-18T07:08:00Z</dcterms:modified>
</cp:coreProperties>
</file>